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0636" w14:textId="77777777" w:rsidR="001709FB" w:rsidRPr="00CE55B3" w:rsidRDefault="001709FB" w:rsidP="001709FB">
      <w:pPr>
        <w:rPr>
          <w:rFonts w:cs="Arial"/>
        </w:rPr>
      </w:pPr>
    </w:p>
    <w:p w14:paraId="31A90637" w14:textId="77777777" w:rsidR="001709FB" w:rsidRDefault="001709FB" w:rsidP="001709FB">
      <w:pPr>
        <w:rPr>
          <w:rFonts w:cs="Arial"/>
        </w:rPr>
      </w:pPr>
    </w:p>
    <w:p w14:paraId="31A90638" w14:textId="77777777" w:rsidR="00506186" w:rsidRPr="00CE55B3" w:rsidRDefault="00506186" w:rsidP="001709FB">
      <w:pPr>
        <w:rPr>
          <w:rFonts w:cs="Arial"/>
        </w:rPr>
      </w:pPr>
    </w:p>
    <w:p w14:paraId="31A90639" w14:textId="77777777" w:rsidR="00506186" w:rsidRDefault="00506186" w:rsidP="001709FB">
      <w:pPr>
        <w:pStyle w:val="Textkrper-Einzug3"/>
        <w:tabs>
          <w:tab w:val="clear" w:pos="2835"/>
          <w:tab w:val="clear" w:pos="6804"/>
          <w:tab w:val="left" w:pos="0"/>
          <w:tab w:val="left" w:pos="9180"/>
        </w:tabs>
        <w:ind w:left="0"/>
        <w:jc w:val="center"/>
        <w:rPr>
          <w:rFonts w:ascii="Arial" w:hAnsi="Arial" w:cs="Arial"/>
          <w:b/>
          <w:bCs/>
          <w:sz w:val="44"/>
          <w:szCs w:val="48"/>
        </w:rPr>
      </w:pPr>
      <w:r>
        <w:rPr>
          <w:rFonts w:ascii="Arial" w:hAnsi="Arial" w:cs="Arial"/>
          <w:b/>
          <w:bCs/>
          <w:sz w:val="44"/>
          <w:szCs w:val="48"/>
          <w:lang w:val="en-US"/>
        </w:rPr>
        <w:t>Annex</w:t>
      </w:r>
      <w:r w:rsidR="001709FB" w:rsidRPr="00CE55B3">
        <w:rPr>
          <w:rFonts w:ascii="Arial" w:hAnsi="Arial" w:cs="Arial"/>
          <w:b/>
          <w:bCs/>
          <w:sz w:val="44"/>
          <w:szCs w:val="48"/>
          <w:lang w:val="en-US"/>
        </w:rPr>
        <w:t xml:space="preserve"> </w:t>
      </w:r>
      <w:r w:rsidR="001709FB" w:rsidRPr="00CE55B3">
        <w:rPr>
          <w:rFonts w:ascii="Arial" w:hAnsi="Arial" w:cs="Arial"/>
          <w:b/>
          <w:bCs/>
          <w:sz w:val="44"/>
          <w:szCs w:val="48"/>
        </w:rPr>
        <w:fldChar w:fldCharType="begin"/>
      </w:r>
      <w:r w:rsidR="001709FB" w:rsidRPr="00CE55B3">
        <w:rPr>
          <w:rFonts w:ascii="Arial" w:eastAsia="SimSun" w:hAnsi="Arial" w:cs="Arial"/>
          <w:b/>
          <w:bCs/>
          <w:sz w:val="44"/>
          <w:szCs w:val="48"/>
          <w:lang w:val="en-US" w:eastAsia="zh-CN"/>
        </w:rPr>
        <w:instrText xml:space="preserve"> = 1 \* ROMAN </w:instrText>
      </w:r>
      <w:r w:rsidR="001709FB" w:rsidRPr="00CE55B3">
        <w:rPr>
          <w:rFonts w:ascii="Arial" w:hAnsi="Arial" w:cs="Arial"/>
          <w:b/>
          <w:bCs/>
          <w:sz w:val="44"/>
          <w:szCs w:val="48"/>
        </w:rPr>
        <w:fldChar w:fldCharType="separate"/>
      </w:r>
      <w:r w:rsidR="001709FB" w:rsidRPr="00CE55B3">
        <w:rPr>
          <w:rFonts w:ascii="Arial" w:eastAsia="SimSun" w:hAnsi="Arial" w:cs="Arial"/>
          <w:b/>
          <w:bCs/>
          <w:noProof/>
          <w:sz w:val="44"/>
          <w:szCs w:val="48"/>
          <w:lang w:val="en-US" w:eastAsia="zh-CN"/>
        </w:rPr>
        <w:t>I</w:t>
      </w:r>
      <w:r w:rsidR="001709FB" w:rsidRPr="00CE55B3">
        <w:rPr>
          <w:rFonts w:ascii="Arial" w:hAnsi="Arial" w:cs="Arial"/>
          <w:b/>
          <w:bCs/>
          <w:sz w:val="44"/>
          <w:szCs w:val="48"/>
        </w:rPr>
        <w:fldChar w:fldCharType="end"/>
      </w:r>
      <w:r>
        <w:rPr>
          <w:rFonts w:ascii="Arial" w:hAnsi="Arial" w:cs="Arial"/>
          <w:b/>
          <w:bCs/>
          <w:sz w:val="44"/>
          <w:szCs w:val="48"/>
        </w:rPr>
        <w:t xml:space="preserve"> </w:t>
      </w:r>
    </w:p>
    <w:p w14:paraId="31A9063A" w14:textId="77777777" w:rsidR="00506186" w:rsidRDefault="00506186" w:rsidP="001709FB">
      <w:pPr>
        <w:pStyle w:val="Textkrper-Einzug3"/>
        <w:tabs>
          <w:tab w:val="clear" w:pos="2835"/>
          <w:tab w:val="clear" w:pos="6804"/>
          <w:tab w:val="left" w:pos="0"/>
          <w:tab w:val="left" w:pos="9180"/>
        </w:tabs>
        <w:ind w:left="0"/>
        <w:jc w:val="center"/>
        <w:rPr>
          <w:rFonts w:ascii="Arial" w:hAnsi="Arial" w:cs="Arial"/>
          <w:b/>
          <w:bCs/>
          <w:sz w:val="44"/>
          <w:szCs w:val="48"/>
          <w:lang w:val="en-US"/>
        </w:rPr>
      </w:pPr>
      <w:r>
        <w:rPr>
          <w:rFonts w:ascii="Arial" w:hAnsi="Arial" w:cs="Arial"/>
          <w:b/>
          <w:bCs/>
          <w:sz w:val="44"/>
          <w:szCs w:val="48"/>
        </w:rPr>
        <w:t>(OEM Devices)</w:t>
      </w:r>
    </w:p>
    <w:p w14:paraId="31A9063B" w14:textId="77777777" w:rsidR="00506186" w:rsidRDefault="00506186" w:rsidP="001709FB">
      <w:pPr>
        <w:pStyle w:val="Textkrper-Einzug3"/>
        <w:tabs>
          <w:tab w:val="clear" w:pos="2835"/>
          <w:tab w:val="clear" w:pos="6804"/>
          <w:tab w:val="left" w:pos="0"/>
          <w:tab w:val="left" w:pos="9180"/>
        </w:tabs>
        <w:ind w:left="0"/>
        <w:jc w:val="center"/>
        <w:rPr>
          <w:rFonts w:ascii="Arial" w:hAnsi="Arial" w:cs="Arial"/>
          <w:b/>
          <w:bCs/>
          <w:sz w:val="44"/>
          <w:szCs w:val="48"/>
          <w:lang w:val="en-US"/>
        </w:rPr>
      </w:pPr>
    </w:p>
    <w:p w14:paraId="31A9063C" w14:textId="77777777" w:rsidR="001709FB" w:rsidRDefault="001709FB" w:rsidP="001709FB">
      <w:pPr>
        <w:pStyle w:val="Textkrper-Einzug3"/>
        <w:tabs>
          <w:tab w:val="clear" w:pos="2835"/>
          <w:tab w:val="clear" w:pos="6804"/>
          <w:tab w:val="left" w:pos="0"/>
          <w:tab w:val="left" w:pos="9180"/>
        </w:tabs>
        <w:ind w:left="0"/>
        <w:jc w:val="center"/>
        <w:rPr>
          <w:rFonts w:ascii="Arial" w:hAnsi="Arial" w:cs="Arial"/>
          <w:b/>
          <w:bCs/>
          <w:sz w:val="44"/>
          <w:szCs w:val="48"/>
          <w:lang w:val="en-US"/>
        </w:rPr>
      </w:pPr>
      <w:proofErr w:type="gramStart"/>
      <w:r w:rsidRPr="00CE55B3">
        <w:rPr>
          <w:rFonts w:ascii="Arial" w:hAnsi="Arial" w:cs="Arial"/>
          <w:b/>
          <w:bCs/>
          <w:sz w:val="44"/>
          <w:szCs w:val="48"/>
          <w:lang w:val="en-US"/>
        </w:rPr>
        <w:t>to</w:t>
      </w:r>
      <w:proofErr w:type="gramEnd"/>
      <w:r w:rsidRPr="00CE55B3">
        <w:rPr>
          <w:rFonts w:ascii="Arial" w:hAnsi="Arial" w:cs="Arial"/>
          <w:b/>
          <w:bCs/>
          <w:sz w:val="44"/>
          <w:szCs w:val="48"/>
          <w:lang w:val="en-US"/>
        </w:rPr>
        <w:t xml:space="preserve"> the</w:t>
      </w:r>
    </w:p>
    <w:p w14:paraId="31A9063D" w14:textId="77777777" w:rsidR="00506186" w:rsidRPr="00CE55B3" w:rsidRDefault="00506186" w:rsidP="001709FB">
      <w:pPr>
        <w:pStyle w:val="Textkrper-Einzug3"/>
        <w:tabs>
          <w:tab w:val="clear" w:pos="2835"/>
          <w:tab w:val="clear" w:pos="6804"/>
          <w:tab w:val="left" w:pos="0"/>
          <w:tab w:val="left" w:pos="9180"/>
        </w:tabs>
        <w:ind w:left="0"/>
        <w:jc w:val="center"/>
        <w:rPr>
          <w:rFonts w:ascii="Arial" w:hAnsi="Arial" w:cs="Arial"/>
          <w:b/>
          <w:bCs/>
          <w:sz w:val="44"/>
          <w:szCs w:val="48"/>
          <w:lang w:val="en-US"/>
        </w:rPr>
      </w:pPr>
    </w:p>
    <w:p w14:paraId="31A9063E" w14:textId="77777777" w:rsidR="001709FB" w:rsidRPr="00CE55B3" w:rsidRDefault="001709FB" w:rsidP="001709FB">
      <w:pPr>
        <w:tabs>
          <w:tab w:val="left" w:pos="2835"/>
          <w:tab w:val="left" w:pos="6804"/>
        </w:tabs>
        <w:jc w:val="center"/>
        <w:rPr>
          <w:rFonts w:cs="Arial"/>
          <w:b/>
          <w:bCs/>
          <w:sz w:val="44"/>
          <w:szCs w:val="48"/>
          <w:lang w:val="en-US"/>
        </w:rPr>
      </w:pPr>
      <w:r w:rsidRPr="00CE55B3">
        <w:rPr>
          <w:rFonts w:cs="Arial"/>
          <w:b/>
          <w:bCs/>
          <w:sz w:val="44"/>
          <w:szCs w:val="48"/>
          <w:lang w:val="en-US"/>
        </w:rPr>
        <w:t>Quality Assurance Agreement</w:t>
      </w:r>
    </w:p>
    <w:p w14:paraId="31A9063F" w14:textId="77777777" w:rsidR="001709FB" w:rsidRPr="00CE55B3" w:rsidRDefault="001709FB" w:rsidP="001709FB">
      <w:pPr>
        <w:tabs>
          <w:tab w:val="left" w:pos="2835"/>
          <w:tab w:val="left" w:pos="6804"/>
        </w:tabs>
        <w:jc w:val="center"/>
        <w:rPr>
          <w:rFonts w:cs="Arial"/>
          <w:lang w:val="en-US"/>
        </w:rPr>
      </w:pPr>
      <w:r w:rsidRPr="00CE55B3">
        <w:rPr>
          <w:rFonts w:cs="Arial"/>
          <w:b/>
          <w:bCs/>
          <w:sz w:val="44"/>
          <w:szCs w:val="48"/>
          <w:lang w:val="en-US"/>
        </w:rPr>
        <w:t>(QAA)</w:t>
      </w:r>
    </w:p>
    <w:p w14:paraId="31A90640" w14:textId="77777777" w:rsidR="001709FB" w:rsidRPr="00CE55B3" w:rsidRDefault="001709FB" w:rsidP="001709FB">
      <w:pPr>
        <w:tabs>
          <w:tab w:val="left" w:pos="1620"/>
          <w:tab w:val="left" w:pos="6804"/>
        </w:tabs>
        <w:rPr>
          <w:rFonts w:cs="Arial"/>
          <w:lang w:val="en-US"/>
        </w:rPr>
      </w:pPr>
      <w:r w:rsidRPr="00CE55B3">
        <w:rPr>
          <w:rFonts w:cs="Arial"/>
          <w:lang w:val="en-US"/>
        </w:rPr>
        <w:tab/>
      </w:r>
    </w:p>
    <w:p w14:paraId="31A90641" w14:textId="77777777" w:rsidR="001709FB" w:rsidRPr="00CE55B3" w:rsidRDefault="001709FB" w:rsidP="001709FB">
      <w:pPr>
        <w:tabs>
          <w:tab w:val="left" w:pos="1620"/>
          <w:tab w:val="left" w:pos="6804"/>
        </w:tabs>
        <w:rPr>
          <w:rFonts w:cs="Arial"/>
          <w:lang w:val="en-US"/>
        </w:rPr>
      </w:pPr>
    </w:p>
    <w:p w14:paraId="31A90642" w14:textId="77777777" w:rsidR="00506186" w:rsidRDefault="00506186" w:rsidP="00506186">
      <w:pPr>
        <w:tabs>
          <w:tab w:val="left" w:pos="1620"/>
          <w:tab w:val="left" w:pos="6804"/>
        </w:tabs>
        <w:ind w:left="1620"/>
        <w:rPr>
          <w:rFonts w:cs="Arial"/>
          <w:b/>
          <w:sz w:val="32"/>
          <w:lang w:val="en-US"/>
        </w:rPr>
      </w:pPr>
    </w:p>
    <w:p w14:paraId="31A90643" w14:textId="77777777" w:rsidR="001709FB" w:rsidRPr="00506186" w:rsidRDefault="001709FB" w:rsidP="00506186">
      <w:pPr>
        <w:tabs>
          <w:tab w:val="left" w:pos="1620"/>
          <w:tab w:val="left" w:pos="6804"/>
        </w:tabs>
        <w:ind w:left="1620"/>
        <w:rPr>
          <w:rFonts w:cs="Arial"/>
          <w:bCs/>
          <w:sz w:val="32"/>
          <w:szCs w:val="32"/>
          <w:lang w:val="en-US"/>
        </w:rPr>
      </w:pPr>
      <w:proofErr w:type="gramStart"/>
      <w:r w:rsidRPr="00506186">
        <w:rPr>
          <w:rFonts w:cs="Arial"/>
          <w:sz w:val="32"/>
          <w:lang w:val="en-US"/>
        </w:rPr>
        <w:t>between</w:t>
      </w:r>
      <w:proofErr w:type="gramEnd"/>
    </w:p>
    <w:p w14:paraId="31A90644" w14:textId="77777777" w:rsidR="001709FB" w:rsidRPr="00506186" w:rsidRDefault="001709FB" w:rsidP="001709FB">
      <w:pPr>
        <w:tabs>
          <w:tab w:val="left" w:pos="1620"/>
          <w:tab w:val="left" w:pos="6804"/>
        </w:tabs>
        <w:rPr>
          <w:rFonts w:cs="Arial"/>
          <w:bCs/>
          <w:sz w:val="32"/>
          <w:szCs w:val="32"/>
          <w:lang w:val="en-US"/>
        </w:rPr>
      </w:pPr>
    </w:p>
    <w:p w14:paraId="31A90645" w14:textId="77777777" w:rsidR="001709FB" w:rsidRPr="00506186" w:rsidRDefault="001709FB" w:rsidP="001709FB">
      <w:pPr>
        <w:tabs>
          <w:tab w:val="left" w:pos="1620"/>
          <w:tab w:val="left" w:pos="6804"/>
        </w:tabs>
        <w:rPr>
          <w:rFonts w:cs="Arial"/>
          <w:bCs/>
          <w:sz w:val="32"/>
          <w:szCs w:val="32"/>
          <w:lang w:val="en-US"/>
        </w:rPr>
      </w:pPr>
      <w:r w:rsidRPr="00506186">
        <w:rPr>
          <w:rFonts w:cs="Arial"/>
          <w:sz w:val="32"/>
          <w:lang w:val="en-US"/>
        </w:rPr>
        <w:tab/>
        <w:t>Carl Zeiss Meditec AG</w:t>
      </w:r>
    </w:p>
    <w:p w14:paraId="31A90646" w14:textId="77777777" w:rsidR="001709FB" w:rsidRPr="00506186" w:rsidRDefault="001709FB" w:rsidP="001709FB">
      <w:pPr>
        <w:tabs>
          <w:tab w:val="left" w:pos="1620"/>
          <w:tab w:val="left" w:pos="6804"/>
        </w:tabs>
        <w:ind w:left="1620"/>
        <w:rPr>
          <w:rFonts w:cs="Arial"/>
          <w:bCs/>
          <w:sz w:val="32"/>
          <w:szCs w:val="32"/>
          <w:lang w:val="en-US"/>
        </w:rPr>
      </w:pPr>
      <w:r w:rsidRPr="00506186">
        <w:rPr>
          <w:rFonts w:cs="Arial"/>
          <w:sz w:val="32"/>
          <w:lang w:val="en-US"/>
        </w:rPr>
        <w:t>&lt;</w:t>
      </w:r>
      <w:proofErr w:type="gramStart"/>
      <w:r w:rsidRPr="00506186">
        <w:rPr>
          <w:rFonts w:cs="Arial"/>
          <w:sz w:val="32"/>
          <w:lang w:val="en-US"/>
        </w:rPr>
        <w:t>address</w:t>
      </w:r>
      <w:proofErr w:type="gramEnd"/>
      <w:r w:rsidRPr="00506186">
        <w:rPr>
          <w:rFonts w:cs="Arial"/>
          <w:sz w:val="32"/>
          <w:lang w:val="en-US"/>
        </w:rPr>
        <w:t xml:space="preserve"> of site&gt;</w:t>
      </w:r>
    </w:p>
    <w:p w14:paraId="31A90647" w14:textId="77777777" w:rsidR="001709FB" w:rsidRPr="00506186" w:rsidRDefault="001709FB" w:rsidP="001709FB">
      <w:pPr>
        <w:pStyle w:val="Kopfzeile"/>
        <w:tabs>
          <w:tab w:val="clear" w:pos="4536"/>
          <w:tab w:val="clear" w:pos="9072"/>
          <w:tab w:val="left" w:pos="1620"/>
          <w:tab w:val="left" w:pos="6804"/>
        </w:tabs>
        <w:rPr>
          <w:rFonts w:cs="Arial"/>
          <w:sz w:val="32"/>
          <w:szCs w:val="32"/>
          <w:lang w:val="en-US"/>
        </w:rPr>
      </w:pPr>
      <w:r w:rsidRPr="00506186">
        <w:rPr>
          <w:rFonts w:cs="Arial"/>
          <w:sz w:val="32"/>
          <w:lang w:val="en-US"/>
        </w:rPr>
        <w:tab/>
      </w:r>
    </w:p>
    <w:p w14:paraId="31A90648" w14:textId="77777777" w:rsidR="001709FB" w:rsidRPr="00506186" w:rsidRDefault="001709FB" w:rsidP="001709FB">
      <w:pPr>
        <w:pStyle w:val="Kopfzeile"/>
        <w:tabs>
          <w:tab w:val="clear" w:pos="4536"/>
          <w:tab w:val="clear" w:pos="9072"/>
          <w:tab w:val="left" w:pos="1620"/>
          <w:tab w:val="left" w:pos="6804"/>
        </w:tabs>
        <w:ind w:left="1620"/>
        <w:rPr>
          <w:rFonts w:cs="Arial"/>
          <w:bCs/>
          <w:sz w:val="32"/>
          <w:szCs w:val="32"/>
          <w:lang w:val="en-US"/>
        </w:rPr>
      </w:pPr>
      <w:proofErr w:type="gramStart"/>
      <w:r w:rsidRPr="00506186">
        <w:rPr>
          <w:rFonts w:cs="Arial"/>
          <w:sz w:val="32"/>
          <w:lang w:val="en-US"/>
        </w:rPr>
        <w:t>and</w:t>
      </w:r>
      <w:proofErr w:type="gramEnd"/>
      <w:r w:rsidRPr="00506186">
        <w:rPr>
          <w:rFonts w:cs="Arial"/>
          <w:sz w:val="32"/>
          <w:lang w:val="en-US"/>
        </w:rPr>
        <w:t xml:space="preserve"> </w:t>
      </w:r>
    </w:p>
    <w:p w14:paraId="31A90649" w14:textId="77777777" w:rsidR="001709FB" w:rsidRPr="00506186" w:rsidRDefault="001709FB" w:rsidP="001709FB">
      <w:pPr>
        <w:tabs>
          <w:tab w:val="left" w:pos="1620"/>
          <w:tab w:val="left" w:pos="6804"/>
        </w:tabs>
        <w:rPr>
          <w:rFonts w:cs="Arial"/>
          <w:sz w:val="32"/>
          <w:szCs w:val="32"/>
          <w:lang w:val="en-US"/>
        </w:rPr>
      </w:pPr>
    </w:p>
    <w:p w14:paraId="31A9064A" w14:textId="77777777" w:rsidR="001709FB" w:rsidRPr="00506186" w:rsidRDefault="001709FB" w:rsidP="001709FB">
      <w:pPr>
        <w:tabs>
          <w:tab w:val="left" w:pos="1620"/>
          <w:tab w:val="left" w:pos="6804"/>
        </w:tabs>
        <w:rPr>
          <w:rFonts w:cs="Arial"/>
          <w:bCs/>
          <w:sz w:val="32"/>
          <w:szCs w:val="32"/>
          <w:lang w:val="en-US"/>
        </w:rPr>
      </w:pPr>
    </w:p>
    <w:p w14:paraId="31A9064B" w14:textId="77777777" w:rsidR="001709FB" w:rsidRPr="00506186" w:rsidRDefault="001709FB" w:rsidP="001709FB">
      <w:pPr>
        <w:tabs>
          <w:tab w:val="left" w:pos="1620"/>
          <w:tab w:val="left" w:pos="6804"/>
        </w:tabs>
        <w:rPr>
          <w:rFonts w:cs="Arial"/>
          <w:bCs/>
          <w:sz w:val="32"/>
          <w:szCs w:val="32"/>
        </w:rPr>
      </w:pPr>
      <w:r w:rsidRPr="00506186">
        <w:rPr>
          <w:rFonts w:cs="Arial"/>
          <w:sz w:val="32"/>
          <w:lang w:val="en-US"/>
        </w:rPr>
        <w:tab/>
        <w:t xml:space="preserve">Co.  </w:t>
      </w:r>
      <w:r w:rsidRPr="00506186">
        <w:rPr>
          <w:rFonts w:cs="Arial"/>
          <w:sz w:val="32"/>
        </w:rPr>
        <w:t>&lt;NN&gt;</w:t>
      </w:r>
    </w:p>
    <w:p w14:paraId="31A9064C" w14:textId="77777777" w:rsidR="001709FB" w:rsidRPr="00CE55B3" w:rsidRDefault="001709FB" w:rsidP="001709FB">
      <w:pPr>
        <w:rPr>
          <w:rFonts w:cs="Arial"/>
        </w:rPr>
      </w:pPr>
    </w:p>
    <w:p w14:paraId="31A9064D" w14:textId="77777777" w:rsidR="001709FB" w:rsidRPr="00CE55B3" w:rsidRDefault="001709FB" w:rsidP="001709FB">
      <w:pPr>
        <w:rPr>
          <w:rFonts w:cs="Arial"/>
        </w:rPr>
      </w:pPr>
    </w:p>
    <w:p w14:paraId="31A9064E" w14:textId="77777777" w:rsidR="001709FB" w:rsidRDefault="001709FB" w:rsidP="001709FB">
      <w:pPr>
        <w:rPr>
          <w:rFonts w:cs="Arial"/>
        </w:rPr>
      </w:pPr>
      <w:r w:rsidRPr="00CE55B3">
        <w:rPr>
          <w:rFonts w:cs="Arial"/>
        </w:rPr>
        <w:br w:type="page"/>
      </w:r>
      <w:bookmarkStart w:id="0" w:name="_GoBack"/>
      <w:bookmarkEnd w:id="0"/>
    </w:p>
    <w:p w14:paraId="31A9064F" w14:textId="77777777" w:rsidR="00035297" w:rsidRPr="00CE55B3" w:rsidRDefault="00035297" w:rsidP="001709FB">
      <w:pPr>
        <w:rPr>
          <w:rFonts w:cs="Arial"/>
        </w:rPr>
      </w:pPr>
      <w:r>
        <w:rPr>
          <w:rFonts w:cs="Arial"/>
        </w:rPr>
        <w:lastRenderedPageBreak/>
        <w:t>Content</w:t>
      </w:r>
    </w:p>
    <w:sdt>
      <w:sdtPr>
        <w:rPr>
          <w:rFonts w:ascii="Arial" w:eastAsia="MS Mincho" w:hAnsi="Arial"/>
          <w:b w:val="0"/>
          <w:bCs w:val="0"/>
          <w:kern w:val="0"/>
          <w:sz w:val="24"/>
          <w:szCs w:val="24"/>
          <w:lang w:val="de-DE"/>
        </w:rPr>
        <w:id w:val="-1191995764"/>
        <w:docPartObj>
          <w:docPartGallery w:val="Table of Contents"/>
          <w:docPartUnique/>
        </w:docPartObj>
      </w:sdtPr>
      <w:sdtEndPr>
        <w:rPr>
          <w:lang w:val="en-GB"/>
        </w:rPr>
      </w:sdtEndPr>
      <w:sdtContent>
        <w:p w14:paraId="31A90650" w14:textId="77777777" w:rsidR="00035297" w:rsidRPr="00035297" w:rsidRDefault="00035297">
          <w:pPr>
            <w:pStyle w:val="Inhaltsverzeichnisberschrift"/>
            <w:rPr>
              <w:rFonts w:ascii="Arial" w:hAnsi="Arial" w:cs="Arial"/>
              <w:b w:val="0"/>
              <w:sz w:val="24"/>
              <w:szCs w:val="24"/>
            </w:rPr>
          </w:pPr>
        </w:p>
        <w:p w14:paraId="31A90651" w14:textId="77777777" w:rsidR="0070735F" w:rsidRDefault="00035297">
          <w:pPr>
            <w:pStyle w:val="Verzeichnis1"/>
            <w:tabs>
              <w:tab w:val="right" w:leader="dot" w:pos="9062"/>
            </w:tabs>
            <w:rPr>
              <w:rFonts w:asciiTheme="minorHAnsi" w:eastAsiaTheme="minorEastAsia" w:hAnsiTheme="minorHAnsi" w:cstheme="minorBidi"/>
              <w:b w:val="0"/>
              <w:bCs w:val="0"/>
              <w:caps w:val="0"/>
              <w:noProof/>
              <w:sz w:val="22"/>
              <w:szCs w:val="22"/>
              <w:lang w:val="de-DE" w:eastAsia="zh-TW"/>
            </w:rPr>
          </w:pPr>
          <w:r w:rsidRPr="00035297">
            <w:rPr>
              <w:rFonts w:ascii="Arial" w:hAnsi="Arial" w:cs="Arial"/>
              <w:b w:val="0"/>
              <w:sz w:val="24"/>
              <w:szCs w:val="24"/>
            </w:rPr>
            <w:fldChar w:fldCharType="begin"/>
          </w:r>
          <w:r w:rsidRPr="00035297">
            <w:rPr>
              <w:rFonts w:ascii="Arial" w:hAnsi="Arial" w:cs="Arial"/>
              <w:b w:val="0"/>
              <w:sz w:val="24"/>
              <w:szCs w:val="24"/>
            </w:rPr>
            <w:instrText xml:space="preserve"> TOC \o "1-3" \h \z \u </w:instrText>
          </w:r>
          <w:r w:rsidRPr="00035297">
            <w:rPr>
              <w:rFonts w:ascii="Arial" w:hAnsi="Arial" w:cs="Arial"/>
              <w:b w:val="0"/>
              <w:sz w:val="24"/>
              <w:szCs w:val="24"/>
            </w:rPr>
            <w:fldChar w:fldCharType="separate"/>
          </w:r>
          <w:hyperlink w:anchor="_Toc478569793" w:history="1">
            <w:r w:rsidR="0070735F" w:rsidRPr="00E208A3">
              <w:rPr>
                <w:rStyle w:val="Hyperlink"/>
                <w:noProof/>
                <w:lang w:val="en-US"/>
              </w:rPr>
              <w:t>Preamble</w:t>
            </w:r>
            <w:r w:rsidR="0070735F">
              <w:rPr>
                <w:noProof/>
                <w:webHidden/>
              </w:rPr>
              <w:tab/>
            </w:r>
            <w:r w:rsidR="0070735F">
              <w:rPr>
                <w:noProof/>
                <w:webHidden/>
              </w:rPr>
              <w:fldChar w:fldCharType="begin"/>
            </w:r>
            <w:r w:rsidR="0070735F">
              <w:rPr>
                <w:noProof/>
                <w:webHidden/>
              </w:rPr>
              <w:instrText xml:space="preserve"> PAGEREF _Toc478569793 \h </w:instrText>
            </w:r>
            <w:r w:rsidR="0070735F">
              <w:rPr>
                <w:noProof/>
                <w:webHidden/>
              </w:rPr>
            </w:r>
            <w:r w:rsidR="0070735F">
              <w:rPr>
                <w:noProof/>
                <w:webHidden/>
              </w:rPr>
              <w:fldChar w:fldCharType="separate"/>
            </w:r>
            <w:r w:rsidR="0070735F">
              <w:rPr>
                <w:noProof/>
                <w:webHidden/>
              </w:rPr>
              <w:t>3</w:t>
            </w:r>
            <w:r w:rsidR="0070735F">
              <w:rPr>
                <w:noProof/>
                <w:webHidden/>
              </w:rPr>
              <w:fldChar w:fldCharType="end"/>
            </w:r>
          </w:hyperlink>
        </w:p>
        <w:p w14:paraId="31A90652" w14:textId="77777777" w:rsidR="0070735F" w:rsidRDefault="0056402C">
          <w:pPr>
            <w:pStyle w:val="Verzeichnis1"/>
            <w:tabs>
              <w:tab w:val="right" w:leader="dot" w:pos="9062"/>
            </w:tabs>
            <w:rPr>
              <w:rFonts w:asciiTheme="minorHAnsi" w:eastAsiaTheme="minorEastAsia" w:hAnsiTheme="minorHAnsi" w:cstheme="minorBidi"/>
              <w:b w:val="0"/>
              <w:bCs w:val="0"/>
              <w:caps w:val="0"/>
              <w:noProof/>
              <w:sz w:val="22"/>
              <w:szCs w:val="22"/>
              <w:lang w:val="de-DE" w:eastAsia="zh-TW"/>
            </w:rPr>
          </w:pPr>
          <w:hyperlink w:anchor="_Toc478569794" w:history="1">
            <w:r w:rsidR="0070735F" w:rsidRPr="00E208A3">
              <w:rPr>
                <w:rStyle w:val="Hyperlink"/>
                <w:rFonts w:eastAsia="SimSun" w:cs="Arial"/>
                <w:noProof/>
                <w:lang w:eastAsia="zh-CN"/>
              </w:rPr>
              <w:t>I</w:t>
            </w:r>
            <w:r w:rsidR="0070735F" w:rsidRPr="00E208A3">
              <w:rPr>
                <w:rStyle w:val="Hyperlink"/>
                <w:rFonts w:cs="Arial"/>
                <w:noProof/>
              </w:rPr>
              <w:t>.1 Documentation requirements</w:t>
            </w:r>
            <w:r w:rsidR="0070735F">
              <w:rPr>
                <w:noProof/>
                <w:webHidden/>
              </w:rPr>
              <w:tab/>
            </w:r>
            <w:r w:rsidR="0070735F">
              <w:rPr>
                <w:noProof/>
                <w:webHidden/>
              </w:rPr>
              <w:fldChar w:fldCharType="begin"/>
            </w:r>
            <w:r w:rsidR="0070735F">
              <w:rPr>
                <w:noProof/>
                <w:webHidden/>
              </w:rPr>
              <w:instrText xml:space="preserve"> PAGEREF _Toc478569794 \h </w:instrText>
            </w:r>
            <w:r w:rsidR="0070735F">
              <w:rPr>
                <w:noProof/>
                <w:webHidden/>
              </w:rPr>
            </w:r>
            <w:r w:rsidR="0070735F">
              <w:rPr>
                <w:noProof/>
                <w:webHidden/>
              </w:rPr>
              <w:fldChar w:fldCharType="separate"/>
            </w:r>
            <w:r w:rsidR="0070735F">
              <w:rPr>
                <w:noProof/>
                <w:webHidden/>
              </w:rPr>
              <w:t>3</w:t>
            </w:r>
            <w:r w:rsidR="0070735F">
              <w:rPr>
                <w:noProof/>
                <w:webHidden/>
              </w:rPr>
              <w:fldChar w:fldCharType="end"/>
            </w:r>
          </w:hyperlink>
        </w:p>
        <w:p w14:paraId="31A90653" w14:textId="77777777" w:rsidR="0070735F" w:rsidRDefault="0056402C">
          <w:pPr>
            <w:pStyle w:val="Verzeichnis1"/>
            <w:tabs>
              <w:tab w:val="right" w:leader="dot" w:pos="9062"/>
            </w:tabs>
            <w:rPr>
              <w:rFonts w:asciiTheme="minorHAnsi" w:eastAsiaTheme="minorEastAsia" w:hAnsiTheme="minorHAnsi" w:cstheme="minorBidi"/>
              <w:b w:val="0"/>
              <w:bCs w:val="0"/>
              <w:caps w:val="0"/>
              <w:noProof/>
              <w:sz w:val="22"/>
              <w:szCs w:val="22"/>
              <w:lang w:val="de-DE" w:eastAsia="zh-TW"/>
            </w:rPr>
          </w:pPr>
          <w:hyperlink w:anchor="_Toc478569795" w:history="1">
            <w:r w:rsidR="0070735F" w:rsidRPr="00E208A3">
              <w:rPr>
                <w:rStyle w:val="Hyperlink"/>
                <w:rFonts w:eastAsia="SimSun" w:cs="Arial"/>
                <w:noProof/>
                <w:lang w:eastAsia="zh-CN"/>
              </w:rPr>
              <w:t>I</w:t>
            </w:r>
            <w:r w:rsidR="0070735F" w:rsidRPr="00E208A3">
              <w:rPr>
                <w:rStyle w:val="Hyperlink"/>
                <w:rFonts w:cs="Arial"/>
                <w:noProof/>
              </w:rPr>
              <w:t>.2 Product realization</w:t>
            </w:r>
            <w:r w:rsidR="0070735F">
              <w:rPr>
                <w:noProof/>
                <w:webHidden/>
              </w:rPr>
              <w:tab/>
            </w:r>
            <w:r w:rsidR="0070735F">
              <w:rPr>
                <w:noProof/>
                <w:webHidden/>
              </w:rPr>
              <w:fldChar w:fldCharType="begin"/>
            </w:r>
            <w:r w:rsidR="0070735F">
              <w:rPr>
                <w:noProof/>
                <w:webHidden/>
              </w:rPr>
              <w:instrText xml:space="preserve"> PAGEREF _Toc478569795 \h </w:instrText>
            </w:r>
            <w:r w:rsidR="0070735F">
              <w:rPr>
                <w:noProof/>
                <w:webHidden/>
              </w:rPr>
            </w:r>
            <w:r w:rsidR="0070735F">
              <w:rPr>
                <w:noProof/>
                <w:webHidden/>
              </w:rPr>
              <w:fldChar w:fldCharType="separate"/>
            </w:r>
            <w:r w:rsidR="0070735F">
              <w:rPr>
                <w:noProof/>
                <w:webHidden/>
              </w:rPr>
              <w:t>3</w:t>
            </w:r>
            <w:r w:rsidR="0070735F">
              <w:rPr>
                <w:noProof/>
                <w:webHidden/>
              </w:rPr>
              <w:fldChar w:fldCharType="end"/>
            </w:r>
          </w:hyperlink>
        </w:p>
        <w:p w14:paraId="31A90654" w14:textId="77777777" w:rsidR="0070735F" w:rsidRDefault="0056402C">
          <w:pPr>
            <w:pStyle w:val="Verzeichnis1"/>
            <w:tabs>
              <w:tab w:val="right" w:leader="dot" w:pos="9062"/>
            </w:tabs>
            <w:rPr>
              <w:rFonts w:asciiTheme="minorHAnsi" w:eastAsiaTheme="minorEastAsia" w:hAnsiTheme="minorHAnsi" w:cstheme="minorBidi"/>
              <w:b w:val="0"/>
              <w:bCs w:val="0"/>
              <w:caps w:val="0"/>
              <w:noProof/>
              <w:sz w:val="22"/>
              <w:szCs w:val="22"/>
              <w:lang w:val="de-DE" w:eastAsia="zh-TW"/>
            </w:rPr>
          </w:pPr>
          <w:hyperlink w:anchor="_Toc478569796" w:history="1">
            <w:r w:rsidR="0070735F" w:rsidRPr="00E208A3">
              <w:rPr>
                <w:rStyle w:val="Hyperlink"/>
                <w:rFonts w:eastAsia="SimSun" w:cs="Arial"/>
                <w:noProof/>
                <w:lang w:eastAsia="zh-CN"/>
              </w:rPr>
              <w:t>I</w:t>
            </w:r>
            <w:r w:rsidR="0070735F" w:rsidRPr="00E208A3">
              <w:rPr>
                <w:rStyle w:val="Hyperlink"/>
                <w:rFonts w:cs="Arial"/>
                <w:noProof/>
              </w:rPr>
              <w:t>.3 Vigilance</w:t>
            </w:r>
            <w:r w:rsidR="0070735F">
              <w:rPr>
                <w:noProof/>
                <w:webHidden/>
              </w:rPr>
              <w:tab/>
            </w:r>
            <w:r w:rsidR="0070735F">
              <w:rPr>
                <w:noProof/>
                <w:webHidden/>
              </w:rPr>
              <w:fldChar w:fldCharType="begin"/>
            </w:r>
            <w:r w:rsidR="0070735F">
              <w:rPr>
                <w:noProof/>
                <w:webHidden/>
              </w:rPr>
              <w:instrText xml:space="preserve"> PAGEREF _Toc478569796 \h </w:instrText>
            </w:r>
            <w:r w:rsidR="0070735F">
              <w:rPr>
                <w:noProof/>
                <w:webHidden/>
              </w:rPr>
            </w:r>
            <w:r w:rsidR="0070735F">
              <w:rPr>
                <w:noProof/>
                <w:webHidden/>
              </w:rPr>
              <w:fldChar w:fldCharType="separate"/>
            </w:r>
            <w:r w:rsidR="0070735F">
              <w:rPr>
                <w:noProof/>
                <w:webHidden/>
              </w:rPr>
              <w:t>4</w:t>
            </w:r>
            <w:r w:rsidR="0070735F">
              <w:rPr>
                <w:noProof/>
                <w:webHidden/>
              </w:rPr>
              <w:fldChar w:fldCharType="end"/>
            </w:r>
          </w:hyperlink>
        </w:p>
        <w:p w14:paraId="31A90655" w14:textId="77777777" w:rsidR="0070735F" w:rsidRDefault="0056402C">
          <w:pPr>
            <w:pStyle w:val="Verzeichnis1"/>
            <w:tabs>
              <w:tab w:val="right" w:leader="dot" w:pos="9062"/>
            </w:tabs>
            <w:rPr>
              <w:rFonts w:asciiTheme="minorHAnsi" w:eastAsiaTheme="minorEastAsia" w:hAnsiTheme="minorHAnsi" w:cstheme="minorBidi"/>
              <w:b w:val="0"/>
              <w:bCs w:val="0"/>
              <w:caps w:val="0"/>
              <w:noProof/>
              <w:sz w:val="22"/>
              <w:szCs w:val="22"/>
              <w:lang w:val="de-DE" w:eastAsia="zh-TW"/>
            </w:rPr>
          </w:pPr>
          <w:hyperlink w:anchor="_Toc478569797" w:history="1">
            <w:r w:rsidR="0070735F" w:rsidRPr="00E208A3">
              <w:rPr>
                <w:rStyle w:val="Hyperlink"/>
                <w:rFonts w:eastAsia="SimSun" w:cs="Arial"/>
                <w:noProof/>
                <w:lang w:val="en-US" w:eastAsia="zh-CN"/>
              </w:rPr>
              <w:t>I</w:t>
            </w:r>
            <w:r w:rsidR="0070735F" w:rsidRPr="00E208A3">
              <w:rPr>
                <w:rStyle w:val="Hyperlink"/>
                <w:rFonts w:cs="Arial"/>
                <w:noProof/>
                <w:lang w:val="en-US"/>
              </w:rPr>
              <w:t>.4 Duration of agreement and termination</w:t>
            </w:r>
            <w:r w:rsidR="0070735F">
              <w:rPr>
                <w:noProof/>
                <w:webHidden/>
              </w:rPr>
              <w:tab/>
            </w:r>
            <w:r w:rsidR="0070735F">
              <w:rPr>
                <w:noProof/>
                <w:webHidden/>
              </w:rPr>
              <w:fldChar w:fldCharType="begin"/>
            </w:r>
            <w:r w:rsidR="0070735F">
              <w:rPr>
                <w:noProof/>
                <w:webHidden/>
              </w:rPr>
              <w:instrText xml:space="preserve"> PAGEREF _Toc478569797 \h </w:instrText>
            </w:r>
            <w:r w:rsidR="0070735F">
              <w:rPr>
                <w:noProof/>
                <w:webHidden/>
              </w:rPr>
            </w:r>
            <w:r w:rsidR="0070735F">
              <w:rPr>
                <w:noProof/>
                <w:webHidden/>
              </w:rPr>
              <w:fldChar w:fldCharType="separate"/>
            </w:r>
            <w:r w:rsidR="0070735F">
              <w:rPr>
                <w:noProof/>
                <w:webHidden/>
              </w:rPr>
              <w:t>4</w:t>
            </w:r>
            <w:r w:rsidR="0070735F">
              <w:rPr>
                <w:noProof/>
                <w:webHidden/>
              </w:rPr>
              <w:fldChar w:fldCharType="end"/>
            </w:r>
          </w:hyperlink>
        </w:p>
        <w:p w14:paraId="31A90656" w14:textId="77777777" w:rsidR="0070735F" w:rsidRDefault="0056402C">
          <w:pPr>
            <w:pStyle w:val="Verzeichnis1"/>
            <w:tabs>
              <w:tab w:val="right" w:leader="dot" w:pos="9062"/>
            </w:tabs>
            <w:rPr>
              <w:rFonts w:asciiTheme="minorHAnsi" w:eastAsiaTheme="minorEastAsia" w:hAnsiTheme="minorHAnsi" w:cstheme="minorBidi"/>
              <w:b w:val="0"/>
              <w:bCs w:val="0"/>
              <w:caps w:val="0"/>
              <w:noProof/>
              <w:sz w:val="22"/>
              <w:szCs w:val="22"/>
              <w:lang w:val="de-DE" w:eastAsia="zh-TW"/>
            </w:rPr>
          </w:pPr>
          <w:hyperlink w:anchor="_Toc478569798" w:history="1">
            <w:r w:rsidR="0070735F" w:rsidRPr="00E208A3">
              <w:rPr>
                <w:rStyle w:val="Hyperlink"/>
                <w:noProof/>
                <w:lang w:val="en-US"/>
              </w:rPr>
              <w:t>I.5 Responsibility Matrix</w:t>
            </w:r>
            <w:r w:rsidR="0070735F">
              <w:rPr>
                <w:noProof/>
                <w:webHidden/>
              </w:rPr>
              <w:tab/>
            </w:r>
            <w:r w:rsidR="0070735F">
              <w:rPr>
                <w:noProof/>
                <w:webHidden/>
              </w:rPr>
              <w:fldChar w:fldCharType="begin"/>
            </w:r>
            <w:r w:rsidR="0070735F">
              <w:rPr>
                <w:noProof/>
                <w:webHidden/>
              </w:rPr>
              <w:instrText xml:space="preserve"> PAGEREF _Toc478569798 \h </w:instrText>
            </w:r>
            <w:r w:rsidR="0070735F">
              <w:rPr>
                <w:noProof/>
                <w:webHidden/>
              </w:rPr>
            </w:r>
            <w:r w:rsidR="0070735F">
              <w:rPr>
                <w:noProof/>
                <w:webHidden/>
              </w:rPr>
              <w:fldChar w:fldCharType="separate"/>
            </w:r>
            <w:r w:rsidR="0070735F">
              <w:rPr>
                <w:noProof/>
                <w:webHidden/>
              </w:rPr>
              <w:t>5</w:t>
            </w:r>
            <w:r w:rsidR="0070735F">
              <w:rPr>
                <w:noProof/>
                <w:webHidden/>
              </w:rPr>
              <w:fldChar w:fldCharType="end"/>
            </w:r>
          </w:hyperlink>
        </w:p>
        <w:p w14:paraId="31A90657" w14:textId="77777777" w:rsidR="00035297" w:rsidRDefault="00035297">
          <w:r w:rsidRPr="00035297">
            <w:rPr>
              <w:rFonts w:cs="Arial"/>
              <w:bCs/>
            </w:rPr>
            <w:fldChar w:fldCharType="end"/>
          </w:r>
        </w:p>
      </w:sdtContent>
    </w:sdt>
    <w:p w14:paraId="31A90658" w14:textId="77777777" w:rsidR="001709FB" w:rsidRPr="00CE55B3" w:rsidRDefault="001709FB" w:rsidP="001709FB">
      <w:pPr>
        <w:rPr>
          <w:rFonts w:cs="Arial"/>
        </w:rPr>
      </w:pPr>
    </w:p>
    <w:p w14:paraId="31A90659" w14:textId="77777777" w:rsidR="001709FB" w:rsidRPr="00CE55B3" w:rsidRDefault="001709FB" w:rsidP="001709FB">
      <w:pPr>
        <w:rPr>
          <w:rFonts w:cs="Arial"/>
        </w:rPr>
      </w:pPr>
    </w:p>
    <w:p w14:paraId="31A9065A" w14:textId="77777777" w:rsidR="001709FB" w:rsidRPr="00CE55B3" w:rsidRDefault="001709FB" w:rsidP="001709FB">
      <w:pPr>
        <w:pStyle w:val="berschrift1"/>
        <w:spacing w:before="0" w:after="0"/>
        <w:rPr>
          <w:b w:val="0"/>
        </w:rPr>
      </w:pPr>
      <w:r w:rsidRPr="00CE55B3">
        <w:rPr>
          <w:b w:val="0"/>
        </w:rPr>
        <w:br w:type="page"/>
      </w:r>
      <w:bookmarkStart w:id="1" w:name="_Toc194308626"/>
      <w:bookmarkStart w:id="2" w:name="_Toc278961381"/>
      <w:bookmarkStart w:id="3" w:name="_Toc394483365"/>
      <w:bookmarkStart w:id="4" w:name="_Toc394483433"/>
    </w:p>
    <w:p w14:paraId="31A9065B" w14:textId="77777777" w:rsidR="001709FB" w:rsidRPr="00FE3D00" w:rsidRDefault="001709FB" w:rsidP="00B95325">
      <w:pPr>
        <w:pStyle w:val="berschrift1"/>
        <w:spacing w:before="0" w:after="0"/>
        <w:rPr>
          <w:sz w:val="28"/>
          <w:szCs w:val="28"/>
          <w:lang w:val="en-US"/>
        </w:rPr>
      </w:pPr>
      <w:bookmarkStart w:id="5" w:name="_Toc478569793"/>
      <w:r w:rsidRPr="00FE3D00">
        <w:rPr>
          <w:sz w:val="28"/>
          <w:szCs w:val="28"/>
          <w:lang w:val="en-US"/>
        </w:rPr>
        <w:lastRenderedPageBreak/>
        <w:t>Preamble</w:t>
      </w:r>
      <w:bookmarkEnd w:id="5"/>
    </w:p>
    <w:p w14:paraId="31A9065C" w14:textId="77777777" w:rsidR="001709FB" w:rsidRPr="00FE3D00" w:rsidRDefault="001709FB" w:rsidP="001709FB">
      <w:pPr>
        <w:rPr>
          <w:rFonts w:cs="Arial"/>
          <w:sz w:val="22"/>
          <w:szCs w:val="22"/>
          <w:lang w:val="en-US"/>
        </w:rPr>
      </w:pPr>
      <w:r w:rsidRPr="00FE3D00">
        <w:rPr>
          <w:rFonts w:cs="Arial"/>
          <w:sz w:val="22"/>
          <w:szCs w:val="22"/>
          <w:lang w:val="en-US"/>
        </w:rPr>
        <w:t>The issues formulated in this annex to the Quality Assurance Agreement (hereafter referred to as QAA) are content of the already valid QAA. The regulation</w:t>
      </w:r>
      <w:r w:rsidR="00EC0FFD">
        <w:rPr>
          <w:rFonts w:cs="Arial"/>
          <w:sz w:val="22"/>
          <w:szCs w:val="22"/>
          <w:lang w:val="en-US"/>
        </w:rPr>
        <w:t>s</w:t>
      </w:r>
      <w:r w:rsidRPr="00FE3D00">
        <w:rPr>
          <w:rFonts w:cs="Arial"/>
          <w:sz w:val="22"/>
          <w:szCs w:val="22"/>
          <w:lang w:val="en-US"/>
        </w:rPr>
        <w:t xml:space="preserve"> of the already existing QAA remain unaffected.</w:t>
      </w:r>
    </w:p>
    <w:p w14:paraId="31A9065D" w14:textId="77777777" w:rsidR="001709FB" w:rsidRPr="00CE55B3" w:rsidRDefault="001709FB" w:rsidP="001709FB">
      <w:pPr>
        <w:rPr>
          <w:rFonts w:cs="Arial"/>
          <w:lang w:val="en-US"/>
        </w:rPr>
      </w:pPr>
    </w:p>
    <w:bookmarkEnd w:id="1"/>
    <w:bookmarkEnd w:id="2"/>
    <w:bookmarkEnd w:id="3"/>
    <w:bookmarkEnd w:id="4"/>
    <w:p w14:paraId="31A9065E" w14:textId="77777777" w:rsidR="001709FB" w:rsidRPr="00CE55B3" w:rsidRDefault="001709FB" w:rsidP="001709FB">
      <w:pPr>
        <w:pStyle w:val="Textkrper-Einzug2"/>
        <w:tabs>
          <w:tab w:val="left" w:pos="0"/>
        </w:tabs>
        <w:spacing w:after="0" w:line="240" w:lineRule="auto"/>
        <w:ind w:left="0"/>
        <w:rPr>
          <w:rFonts w:cs="Arial"/>
          <w:sz w:val="22"/>
        </w:rPr>
      </w:pPr>
    </w:p>
    <w:p w14:paraId="31A9065F" w14:textId="77777777" w:rsidR="00CC5440" w:rsidRDefault="001709FB" w:rsidP="00CC5440">
      <w:pPr>
        <w:pStyle w:val="Listenabsatz"/>
        <w:numPr>
          <w:ilvl w:val="0"/>
          <w:numId w:val="0"/>
        </w:numPr>
        <w:outlineLvl w:val="0"/>
        <w:rPr>
          <w:rFonts w:cs="Arial"/>
          <w:b/>
        </w:rPr>
      </w:pPr>
      <w:r w:rsidRPr="00CE55B3">
        <w:rPr>
          <w:rFonts w:cs="Arial"/>
          <w:b/>
        </w:rPr>
        <w:fldChar w:fldCharType="begin"/>
      </w:r>
      <w:r w:rsidRPr="00CE55B3">
        <w:rPr>
          <w:rFonts w:eastAsia="SimSun" w:cs="Arial"/>
          <w:b/>
          <w:lang w:eastAsia="zh-CN"/>
        </w:rPr>
        <w:instrText xml:space="preserve"> = 1 \* ROMAN </w:instrText>
      </w:r>
      <w:r w:rsidRPr="00CE55B3">
        <w:rPr>
          <w:rFonts w:cs="Arial"/>
          <w:b/>
        </w:rPr>
        <w:fldChar w:fldCharType="separate"/>
      </w:r>
      <w:bookmarkStart w:id="6" w:name="_Toc394483434"/>
      <w:bookmarkStart w:id="7" w:name="_Toc478569794"/>
      <w:r w:rsidRPr="00CE55B3">
        <w:rPr>
          <w:rFonts w:eastAsia="SimSun" w:cs="Arial"/>
          <w:b/>
          <w:noProof/>
          <w:lang w:eastAsia="zh-CN"/>
        </w:rPr>
        <w:t>I</w:t>
      </w:r>
      <w:r w:rsidRPr="00CE55B3">
        <w:rPr>
          <w:rFonts w:cs="Arial"/>
          <w:b/>
        </w:rPr>
        <w:fldChar w:fldCharType="end"/>
      </w:r>
      <w:r w:rsidRPr="00CE55B3">
        <w:rPr>
          <w:rFonts w:cs="Arial"/>
          <w:b/>
        </w:rPr>
        <w:t xml:space="preserve">.1 </w:t>
      </w:r>
      <w:bookmarkEnd w:id="6"/>
      <w:r w:rsidRPr="00CE55B3">
        <w:rPr>
          <w:rFonts w:cs="Arial"/>
          <w:b/>
        </w:rPr>
        <w:t>Documentation requirements</w:t>
      </w:r>
      <w:bookmarkEnd w:id="7"/>
      <w:r w:rsidRPr="00CE55B3">
        <w:rPr>
          <w:rFonts w:cs="Arial"/>
          <w:b/>
        </w:rPr>
        <w:t xml:space="preserve"> </w:t>
      </w:r>
    </w:p>
    <w:p w14:paraId="31A90660" w14:textId="77777777" w:rsidR="00971579" w:rsidRPr="00CE55B3" w:rsidRDefault="00971579" w:rsidP="00CC5440">
      <w:pPr>
        <w:pStyle w:val="Listenabsatz"/>
        <w:numPr>
          <w:ilvl w:val="0"/>
          <w:numId w:val="0"/>
        </w:numPr>
        <w:outlineLvl w:val="0"/>
        <w:rPr>
          <w:rFonts w:cs="Arial"/>
          <w:b/>
        </w:rPr>
      </w:pPr>
    </w:p>
    <w:p w14:paraId="31A90661" w14:textId="77777777" w:rsidR="001709FB" w:rsidRDefault="001709FB" w:rsidP="00CC5440">
      <w:pPr>
        <w:pStyle w:val="3"/>
        <w:keepNext w:val="0"/>
        <w:numPr>
          <w:ilvl w:val="2"/>
          <w:numId w:val="8"/>
        </w:numPr>
        <w:spacing w:before="0" w:after="0"/>
        <w:ind w:left="851" w:hanging="709"/>
        <w:outlineLvl w:val="9"/>
        <w:rPr>
          <w:sz w:val="22"/>
          <w:szCs w:val="22"/>
          <w:lang w:val="en-US"/>
        </w:rPr>
      </w:pPr>
      <w:r w:rsidRPr="00CE55B3">
        <w:rPr>
          <w:sz w:val="22"/>
          <w:szCs w:val="22"/>
          <w:lang w:val="en-US"/>
        </w:rPr>
        <w:t xml:space="preserve">Regulations for the preparation, approval and maintenance as well as the location and availability of technical documents shall be </w:t>
      </w:r>
      <w:r w:rsidRPr="00CC5440">
        <w:rPr>
          <w:bCs w:val="0"/>
          <w:kern w:val="0"/>
          <w:sz w:val="22"/>
          <w:szCs w:val="22"/>
          <w:lang w:val="en-US"/>
        </w:rPr>
        <w:t>agreed</w:t>
      </w:r>
      <w:r w:rsidRPr="00CE55B3">
        <w:rPr>
          <w:sz w:val="22"/>
          <w:szCs w:val="22"/>
          <w:lang w:val="en-US"/>
        </w:rPr>
        <w:t xml:space="preserve"> bilaterally and product specific between supplier and customer. Essential requirements according to Annex </w:t>
      </w:r>
      <w:r w:rsidRPr="007050EB">
        <w:rPr>
          <w:sz w:val="22"/>
          <w:szCs w:val="22"/>
        </w:rPr>
        <w:fldChar w:fldCharType="begin"/>
      </w:r>
      <w:r w:rsidRPr="007050EB">
        <w:rPr>
          <w:rFonts w:eastAsia="SimSun"/>
          <w:sz w:val="22"/>
          <w:szCs w:val="22"/>
          <w:lang w:val="en-US" w:eastAsia="zh-CN"/>
        </w:rPr>
        <w:instrText xml:space="preserve"> = 1 \* ROMAN </w:instrText>
      </w:r>
      <w:r w:rsidRPr="007050EB">
        <w:rPr>
          <w:sz w:val="22"/>
          <w:szCs w:val="22"/>
        </w:rPr>
        <w:fldChar w:fldCharType="separate"/>
      </w:r>
      <w:r w:rsidRPr="007050EB">
        <w:rPr>
          <w:rFonts w:eastAsia="SimSun"/>
          <w:noProof/>
          <w:sz w:val="22"/>
          <w:szCs w:val="22"/>
          <w:lang w:val="en-US" w:eastAsia="zh-CN"/>
        </w:rPr>
        <w:t>I</w:t>
      </w:r>
      <w:r w:rsidRPr="007050EB">
        <w:rPr>
          <w:sz w:val="22"/>
          <w:szCs w:val="22"/>
        </w:rPr>
        <w:fldChar w:fldCharType="end"/>
      </w:r>
      <w:r w:rsidRPr="007050EB">
        <w:rPr>
          <w:sz w:val="22"/>
          <w:szCs w:val="22"/>
          <w:lang w:val="en-US"/>
        </w:rPr>
        <w:t xml:space="preserve"> of the</w:t>
      </w:r>
      <w:r w:rsidRPr="00CE55B3">
        <w:rPr>
          <w:sz w:val="22"/>
          <w:szCs w:val="22"/>
          <w:lang w:val="en-US"/>
        </w:rPr>
        <w:t xml:space="preserve"> Directive 93/42/EWG have to </w:t>
      </w:r>
      <w:proofErr w:type="gramStart"/>
      <w:r w:rsidRPr="00CE55B3">
        <w:rPr>
          <w:sz w:val="22"/>
          <w:szCs w:val="22"/>
          <w:lang w:val="en-US"/>
        </w:rPr>
        <w:t>be documented</w:t>
      </w:r>
      <w:proofErr w:type="gramEnd"/>
      <w:r w:rsidR="009B6433">
        <w:rPr>
          <w:sz w:val="22"/>
          <w:szCs w:val="22"/>
          <w:lang w:val="en-US"/>
        </w:rPr>
        <w:t>.</w:t>
      </w:r>
      <w:r w:rsidRPr="00CE55B3">
        <w:rPr>
          <w:sz w:val="22"/>
          <w:szCs w:val="22"/>
          <w:lang w:val="en-US"/>
        </w:rPr>
        <w:t xml:space="preserve"> </w:t>
      </w:r>
      <w:proofErr w:type="gramStart"/>
      <w:r w:rsidR="009B6433">
        <w:rPr>
          <w:sz w:val="22"/>
          <w:szCs w:val="22"/>
          <w:lang w:val="en-US"/>
        </w:rPr>
        <w:t>Furthermore</w:t>
      </w:r>
      <w:proofErr w:type="gramEnd"/>
      <w:r w:rsidRPr="00CE55B3">
        <w:rPr>
          <w:sz w:val="22"/>
          <w:szCs w:val="22"/>
          <w:lang w:val="en-US"/>
        </w:rPr>
        <w:t xml:space="preserve"> the determination of responsibilities have to be defined. </w:t>
      </w:r>
    </w:p>
    <w:p w14:paraId="31A90662" w14:textId="77777777" w:rsidR="001709FB" w:rsidRPr="00CE55B3" w:rsidRDefault="001709FB" w:rsidP="00CC5440">
      <w:pPr>
        <w:pStyle w:val="3"/>
        <w:keepNext w:val="0"/>
        <w:numPr>
          <w:ilvl w:val="2"/>
          <w:numId w:val="8"/>
        </w:numPr>
        <w:spacing w:before="0" w:after="0"/>
        <w:ind w:left="851" w:hanging="709"/>
        <w:outlineLvl w:val="9"/>
        <w:rPr>
          <w:sz w:val="22"/>
          <w:szCs w:val="22"/>
          <w:lang w:val="en-US"/>
        </w:rPr>
      </w:pPr>
      <w:r w:rsidRPr="00CE55B3">
        <w:rPr>
          <w:sz w:val="22"/>
          <w:szCs w:val="22"/>
          <w:lang w:val="en-US"/>
        </w:rPr>
        <w:t xml:space="preserve">The manufacturer of the OEM device shall have a </w:t>
      </w:r>
      <w:r w:rsidRPr="00CC5440">
        <w:rPr>
          <w:bCs w:val="0"/>
          <w:kern w:val="0"/>
          <w:sz w:val="22"/>
          <w:szCs w:val="22"/>
          <w:lang w:val="en-US"/>
        </w:rPr>
        <w:t>certified</w:t>
      </w:r>
      <w:r w:rsidRPr="00CE55B3">
        <w:rPr>
          <w:sz w:val="22"/>
          <w:szCs w:val="22"/>
          <w:lang w:val="en-US"/>
        </w:rPr>
        <w:t xml:space="preserve"> quality assurance system according to Annex II, V of the Directive 93/42/EWG</w:t>
      </w:r>
      <w:r w:rsidR="007050EB">
        <w:rPr>
          <w:sz w:val="22"/>
          <w:szCs w:val="22"/>
          <w:lang w:val="en-US"/>
        </w:rPr>
        <w:t>.</w:t>
      </w:r>
      <w:r w:rsidRPr="00CE55B3">
        <w:rPr>
          <w:sz w:val="22"/>
          <w:szCs w:val="22"/>
          <w:lang w:val="en-US"/>
        </w:rPr>
        <w:t xml:space="preserve"> </w:t>
      </w:r>
    </w:p>
    <w:p w14:paraId="31A90663" w14:textId="77777777" w:rsidR="001709FB" w:rsidRPr="00CE55B3" w:rsidRDefault="001709FB" w:rsidP="00A86C85">
      <w:pPr>
        <w:pStyle w:val="3"/>
        <w:keepNext w:val="0"/>
        <w:numPr>
          <w:ilvl w:val="2"/>
          <w:numId w:val="8"/>
        </w:numPr>
        <w:spacing w:before="0" w:after="0"/>
        <w:ind w:left="851" w:hanging="709"/>
        <w:outlineLvl w:val="9"/>
        <w:rPr>
          <w:sz w:val="22"/>
          <w:szCs w:val="22"/>
          <w:lang w:val="en-US"/>
        </w:rPr>
      </w:pPr>
      <w:r w:rsidRPr="00CE55B3">
        <w:rPr>
          <w:sz w:val="22"/>
          <w:szCs w:val="22"/>
          <w:lang w:val="en-US"/>
        </w:rPr>
        <w:t xml:space="preserve">The supplier shall provide the </w:t>
      </w:r>
      <w:r w:rsidR="00A86C85">
        <w:rPr>
          <w:sz w:val="22"/>
          <w:szCs w:val="22"/>
          <w:lang w:val="en-US"/>
        </w:rPr>
        <w:t xml:space="preserve">certificate according to the </w:t>
      </w:r>
      <w:r w:rsidR="00A86C85" w:rsidRPr="00A86C85">
        <w:rPr>
          <w:sz w:val="22"/>
          <w:szCs w:val="22"/>
          <w:lang w:val="en-US"/>
        </w:rPr>
        <w:t>MDD 93/42 EEC</w:t>
      </w:r>
      <w:r w:rsidRPr="00CE55B3">
        <w:rPr>
          <w:sz w:val="22"/>
          <w:szCs w:val="22"/>
          <w:lang w:val="en-US"/>
        </w:rPr>
        <w:t xml:space="preserve"> for the respective OEM device unrequested. In case of changes of the certificate regarding change of scope, influence on succeeding certificates and check of content of certificates, the customer has to </w:t>
      </w:r>
      <w:proofErr w:type="gramStart"/>
      <w:r w:rsidRPr="00CE55B3">
        <w:rPr>
          <w:sz w:val="22"/>
          <w:szCs w:val="22"/>
          <w:lang w:val="en-US"/>
        </w:rPr>
        <w:t>be informed</w:t>
      </w:r>
      <w:proofErr w:type="gramEnd"/>
      <w:r w:rsidRPr="00CE55B3">
        <w:rPr>
          <w:sz w:val="22"/>
          <w:szCs w:val="22"/>
          <w:lang w:val="en-US"/>
        </w:rPr>
        <w:t xml:space="preserve"> immediately. In case of updates of the </w:t>
      </w:r>
      <w:proofErr w:type="gramStart"/>
      <w:r w:rsidRPr="00CE55B3">
        <w:rPr>
          <w:sz w:val="22"/>
          <w:szCs w:val="22"/>
          <w:lang w:val="en-US"/>
        </w:rPr>
        <w:t>certificate</w:t>
      </w:r>
      <w:proofErr w:type="gramEnd"/>
      <w:r w:rsidRPr="00CE55B3">
        <w:rPr>
          <w:sz w:val="22"/>
          <w:szCs w:val="22"/>
          <w:lang w:val="en-US"/>
        </w:rPr>
        <w:t xml:space="preserve"> a unrequested forwarding is required.</w:t>
      </w:r>
    </w:p>
    <w:p w14:paraId="31A90664" w14:textId="77777777" w:rsidR="001709FB" w:rsidRPr="00CE55B3" w:rsidRDefault="001709FB" w:rsidP="00CC5440">
      <w:pPr>
        <w:pStyle w:val="3"/>
        <w:keepNext w:val="0"/>
        <w:numPr>
          <w:ilvl w:val="2"/>
          <w:numId w:val="8"/>
        </w:numPr>
        <w:spacing w:before="0" w:after="0"/>
        <w:ind w:left="851" w:hanging="709"/>
        <w:outlineLvl w:val="9"/>
        <w:rPr>
          <w:sz w:val="22"/>
          <w:szCs w:val="22"/>
          <w:lang w:val="en-US"/>
        </w:rPr>
      </w:pPr>
      <w:r w:rsidRPr="00CE55B3">
        <w:rPr>
          <w:sz w:val="22"/>
          <w:szCs w:val="22"/>
          <w:lang w:val="en-US"/>
        </w:rPr>
        <w:t xml:space="preserve">The supplier shall document and provide an unequivocal proof of identity for the OEM device of the customer. </w:t>
      </w:r>
      <w:proofErr w:type="gramStart"/>
      <w:r w:rsidRPr="00CE55B3">
        <w:rPr>
          <w:sz w:val="22"/>
          <w:szCs w:val="22"/>
          <w:lang w:val="en-US"/>
        </w:rPr>
        <w:t>Consequently</w:t>
      </w:r>
      <w:proofErr w:type="gramEnd"/>
      <w:r w:rsidRPr="00CE55B3">
        <w:rPr>
          <w:sz w:val="22"/>
          <w:szCs w:val="22"/>
          <w:lang w:val="en-US"/>
        </w:rPr>
        <w:t xml:space="preserve"> the customer can create a direct link to the product which is placed on the market in its own name. </w:t>
      </w:r>
    </w:p>
    <w:p w14:paraId="31A90665" w14:textId="77777777" w:rsidR="001709FB" w:rsidRPr="00CE55B3" w:rsidRDefault="001709FB" w:rsidP="00CC5440">
      <w:pPr>
        <w:pStyle w:val="3"/>
        <w:keepNext w:val="0"/>
        <w:numPr>
          <w:ilvl w:val="0"/>
          <w:numId w:val="0"/>
        </w:numPr>
        <w:spacing w:before="0" w:after="0"/>
        <w:ind w:left="851"/>
        <w:outlineLvl w:val="9"/>
        <w:rPr>
          <w:sz w:val="22"/>
          <w:szCs w:val="22"/>
          <w:lang w:val="en-US"/>
        </w:rPr>
      </w:pPr>
      <w:r w:rsidRPr="00CE55B3">
        <w:rPr>
          <w:sz w:val="22"/>
          <w:szCs w:val="22"/>
          <w:lang w:val="en-US"/>
        </w:rPr>
        <w:t xml:space="preserve">The supplier shall provide a written and authorized declaration of </w:t>
      </w:r>
      <w:proofErr w:type="gramStart"/>
      <w:r w:rsidRPr="00CE55B3">
        <w:rPr>
          <w:sz w:val="22"/>
          <w:szCs w:val="22"/>
          <w:lang w:val="en-US"/>
        </w:rPr>
        <w:t>conformity which</w:t>
      </w:r>
      <w:proofErr w:type="gramEnd"/>
      <w:r w:rsidRPr="00CE55B3">
        <w:rPr>
          <w:sz w:val="22"/>
          <w:szCs w:val="22"/>
          <w:lang w:val="en-US"/>
        </w:rPr>
        <w:t xml:space="preserve"> shows that OEM device and Private Label device are identic. Distinctions between those products have to </w:t>
      </w:r>
      <w:proofErr w:type="gramStart"/>
      <w:r w:rsidRPr="00CE55B3">
        <w:rPr>
          <w:sz w:val="22"/>
          <w:szCs w:val="22"/>
          <w:lang w:val="en-US"/>
        </w:rPr>
        <w:t>be mentioned</w:t>
      </w:r>
      <w:proofErr w:type="gramEnd"/>
      <w:r w:rsidRPr="00CE55B3">
        <w:rPr>
          <w:sz w:val="22"/>
          <w:szCs w:val="22"/>
          <w:lang w:val="en-US"/>
        </w:rPr>
        <w:t xml:space="preserve"> explicitly. </w:t>
      </w:r>
    </w:p>
    <w:p w14:paraId="31A90666" w14:textId="77777777" w:rsidR="001709FB" w:rsidRPr="00CE55B3" w:rsidRDefault="001709FB" w:rsidP="00CC5440">
      <w:pPr>
        <w:pStyle w:val="3"/>
        <w:keepNext w:val="0"/>
        <w:numPr>
          <w:ilvl w:val="2"/>
          <w:numId w:val="8"/>
        </w:numPr>
        <w:spacing w:before="0" w:after="0"/>
        <w:ind w:left="851" w:hanging="709"/>
        <w:outlineLvl w:val="9"/>
        <w:rPr>
          <w:sz w:val="22"/>
          <w:szCs w:val="22"/>
          <w:lang w:val="en-US"/>
        </w:rPr>
      </w:pPr>
      <w:r w:rsidRPr="00CE55B3">
        <w:rPr>
          <w:sz w:val="22"/>
          <w:szCs w:val="22"/>
          <w:lang w:val="en-US"/>
        </w:rPr>
        <w:t xml:space="preserve">Supplier and customer </w:t>
      </w:r>
      <w:r w:rsidR="0020053E">
        <w:rPr>
          <w:sz w:val="22"/>
          <w:szCs w:val="22"/>
          <w:lang w:val="en-US"/>
        </w:rPr>
        <w:t>shall</w:t>
      </w:r>
      <w:r w:rsidRPr="00CE55B3">
        <w:rPr>
          <w:sz w:val="22"/>
          <w:szCs w:val="22"/>
          <w:lang w:val="en-US"/>
        </w:rPr>
        <w:t xml:space="preserve"> arrange the respective interfaces and responsibilities for the respective product in written form.</w:t>
      </w:r>
    </w:p>
    <w:p w14:paraId="31A90667" w14:textId="77777777" w:rsidR="001709FB" w:rsidRPr="001C5FAA" w:rsidRDefault="001709FB" w:rsidP="001C5FAA">
      <w:pPr>
        <w:pStyle w:val="3"/>
        <w:numPr>
          <w:ilvl w:val="0"/>
          <w:numId w:val="0"/>
        </w:numPr>
        <w:rPr>
          <w:sz w:val="22"/>
          <w:szCs w:val="22"/>
          <w:lang w:val="en-US"/>
        </w:rPr>
      </w:pPr>
    </w:p>
    <w:p w14:paraId="31A90668" w14:textId="77777777" w:rsidR="001709FB" w:rsidRDefault="001709FB" w:rsidP="00842F33">
      <w:pPr>
        <w:outlineLvl w:val="0"/>
        <w:rPr>
          <w:rFonts w:cs="Arial"/>
          <w:b/>
        </w:rPr>
      </w:pPr>
      <w:r w:rsidRPr="00842F33">
        <w:rPr>
          <w:rFonts w:cs="Arial"/>
          <w:b/>
        </w:rPr>
        <w:fldChar w:fldCharType="begin"/>
      </w:r>
      <w:r w:rsidRPr="00842F33">
        <w:rPr>
          <w:rFonts w:eastAsia="SimSun" w:cs="Arial"/>
          <w:b/>
          <w:lang w:eastAsia="zh-CN"/>
        </w:rPr>
        <w:instrText xml:space="preserve"> = 1 \* ROMAN </w:instrText>
      </w:r>
      <w:r w:rsidRPr="00842F33">
        <w:rPr>
          <w:rFonts w:cs="Arial"/>
          <w:b/>
        </w:rPr>
        <w:fldChar w:fldCharType="separate"/>
      </w:r>
      <w:bookmarkStart w:id="8" w:name="_Toc394483435"/>
      <w:bookmarkStart w:id="9" w:name="_Toc478569795"/>
      <w:r w:rsidR="00842F33">
        <w:rPr>
          <w:rFonts w:eastAsia="SimSun" w:cs="Arial"/>
          <w:b/>
          <w:noProof/>
          <w:lang w:eastAsia="zh-CN"/>
        </w:rPr>
        <w:t>I</w:t>
      </w:r>
      <w:r w:rsidRPr="00842F33">
        <w:rPr>
          <w:rFonts w:cs="Arial"/>
          <w:b/>
        </w:rPr>
        <w:fldChar w:fldCharType="end"/>
      </w:r>
      <w:r w:rsidRPr="00842F33">
        <w:rPr>
          <w:rFonts w:cs="Arial"/>
          <w:b/>
        </w:rPr>
        <w:t>.</w:t>
      </w:r>
      <w:r w:rsidR="00971579">
        <w:rPr>
          <w:rFonts w:cs="Arial"/>
          <w:b/>
        </w:rPr>
        <w:t>2</w:t>
      </w:r>
      <w:r w:rsidRPr="00842F33">
        <w:rPr>
          <w:rFonts w:cs="Arial"/>
          <w:b/>
        </w:rPr>
        <w:t xml:space="preserve"> </w:t>
      </w:r>
      <w:bookmarkEnd w:id="8"/>
      <w:r w:rsidRPr="00842F33">
        <w:rPr>
          <w:rFonts w:cs="Arial"/>
          <w:b/>
        </w:rPr>
        <w:t>Product realization</w:t>
      </w:r>
      <w:bookmarkEnd w:id="9"/>
    </w:p>
    <w:p w14:paraId="31A90669" w14:textId="77777777" w:rsidR="00971579" w:rsidRPr="00842F33" w:rsidRDefault="00971579" w:rsidP="00842F33">
      <w:pPr>
        <w:outlineLvl w:val="0"/>
        <w:rPr>
          <w:rFonts w:cs="Arial"/>
          <w:b/>
        </w:rPr>
      </w:pPr>
    </w:p>
    <w:p w14:paraId="31A9066A" w14:textId="77777777" w:rsidR="00842F33" w:rsidRPr="00842F33" w:rsidRDefault="00842F33" w:rsidP="00842F33">
      <w:pPr>
        <w:pStyle w:val="Listenabsatz"/>
        <w:numPr>
          <w:ilvl w:val="0"/>
          <w:numId w:val="10"/>
        </w:numPr>
        <w:tabs>
          <w:tab w:val="left" w:pos="1418"/>
        </w:tabs>
        <w:rPr>
          <w:rFonts w:cs="Arial"/>
          <w:bCs/>
          <w:vanish/>
          <w:kern w:val="32"/>
          <w:sz w:val="22"/>
          <w:szCs w:val="22"/>
          <w:lang w:val="en-US"/>
        </w:rPr>
      </w:pPr>
    </w:p>
    <w:p w14:paraId="31A9066B" w14:textId="77777777" w:rsidR="00842F33" w:rsidRPr="00842F33" w:rsidRDefault="00842F33" w:rsidP="00842F33">
      <w:pPr>
        <w:pStyle w:val="Listenabsatz"/>
        <w:numPr>
          <w:ilvl w:val="1"/>
          <w:numId w:val="10"/>
        </w:numPr>
        <w:tabs>
          <w:tab w:val="left" w:pos="1418"/>
        </w:tabs>
        <w:rPr>
          <w:rFonts w:cs="Arial"/>
          <w:bCs/>
          <w:vanish/>
          <w:kern w:val="32"/>
          <w:sz w:val="22"/>
          <w:szCs w:val="22"/>
          <w:lang w:val="en-US"/>
        </w:rPr>
      </w:pPr>
    </w:p>
    <w:p w14:paraId="31A9066C" w14:textId="77777777" w:rsidR="00842F33" w:rsidRPr="00842F33" w:rsidRDefault="00842F33" w:rsidP="00842F33">
      <w:pPr>
        <w:pStyle w:val="Listenabsatz"/>
        <w:numPr>
          <w:ilvl w:val="1"/>
          <w:numId w:val="10"/>
        </w:numPr>
        <w:tabs>
          <w:tab w:val="left" w:pos="1418"/>
        </w:tabs>
        <w:rPr>
          <w:rFonts w:cs="Arial"/>
          <w:bCs/>
          <w:vanish/>
          <w:kern w:val="32"/>
          <w:sz w:val="22"/>
          <w:szCs w:val="22"/>
          <w:lang w:val="en-US"/>
        </w:rPr>
      </w:pPr>
    </w:p>
    <w:p w14:paraId="31A9066D" w14:textId="77777777" w:rsidR="001709FB" w:rsidRPr="00CE55B3" w:rsidRDefault="001709FB" w:rsidP="00842F33">
      <w:pPr>
        <w:pStyle w:val="3"/>
        <w:keepNext w:val="0"/>
        <w:numPr>
          <w:ilvl w:val="2"/>
          <w:numId w:val="10"/>
        </w:numPr>
        <w:spacing w:before="0" w:after="0"/>
        <w:ind w:left="851" w:hanging="709"/>
        <w:outlineLvl w:val="9"/>
        <w:rPr>
          <w:sz w:val="22"/>
          <w:szCs w:val="22"/>
          <w:lang w:val="en-US"/>
        </w:rPr>
      </w:pPr>
      <w:r w:rsidRPr="00CE55B3">
        <w:rPr>
          <w:sz w:val="22"/>
          <w:szCs w:val="22"/>
          <w:lang w:val="en-US"/>
        </w:rPr>
        <w:t xml:space="preserve">If the </w:t>
      </w:r>
      <w:proofErr w:type="gramStart"/>
      <w:r w:rsidRPr="00CE55B3">
        <w:rPr>
          <w:sz w:val="22"/>
          <w:szCs w:val="22"/>
          <w:lang w:val="en-US"/>
        </w:rPr>
        <w:t>product realization of the OEM device is executed by the supplier in total</w:t>
      </w:r>
      <w:proofErr w:type="gramEnd"/>
      <w:r w:rsidRPr="00CE55B3">
        <w:rPr>
          <w:sz w:val="22"/>
          <w:szCs w:val="22"/>
          <w:lang w:val="en-US"/>
        </w:rPr>
        <w:t>, the supplier shall provide all the necessary information so the customer can conduct a planning of activities.</w:t>
      </w:r>
    </w:p>
    <w:p w14:paraId="31A9066E" w14:textId="77777777" w:rsidR="001709FB" w:rsidRPr="00CE55B3" w:rsidRDefault="001709FB" w:rsidP="00842F33">
      <w:pPr>
        <w:pStyle w:val="3"/>
        <w:keepNext w:val="0"/>
        <w:numPr>
          <w:ilvl w:val="2"/>
          <w:numId w:val="10"/>
        </w:numPr>
        <w:spacing w:before="0" w:after="0"/>
        <w:ind w:left="851" w:hanging="709"/>
        <w:outlineLvl w:val="9"/>
        <w:rPr>
          <w:sz w:val="22"/>
          <w:szCs w:val="22"/>
          <w:lang w:val="en-US"/>
        </w:rPr>
      </w:pPr>
      <w:r w:rsidRPr="00CE55B3">
        <w:rPr>
          <w:sz w:val="22"/>
          <w:szCs w:val="22"/>
          <w:lang w:val="en-US"/>
        </w:rPr>
        <w:t>The supplier shall provide all the product specific information about instruction for use and labelling. This applies in particular if the supplier places an identical device on the market in his own name.</w:t>
      </w:r>
    </w:p>
    <w:p w14:paraId="31A9066F" w14:textId="77777777" w:rsidR="001709FB" w:rsidRPr="00CE55B3" w:rsidRDefault="001709FB" w:rsidP="00842F33">
      <w:pPr>
        <w:pStyle w:val="3"/>
        <w:keepNext w:val="0"/>
        <w:numPr>
          <w:ilvl w:val="2"/>
          <w:numId w:val="10"/>
        </w:numPr>
        <w:spacing w:before="0" w:after="0"/>
        <w:ind w:left="851" w:hanging="709"/>
        <w:outlineLvl w:val="9"/>
        <w:rPr>
          <w:sz w:val="22"/>
          <w:szCs w:val="22"/>
          <w:lang w:val="en-US"/>
        </w:rPr>
      </w:pPr>
      <w:r w:rsidRPr="00CE55B3">
        <w:rPr>
          <w:sz w:val="22"/>
          <w:szCs w:val="22"/>
          <w:lang w:val="en-US"/>
        </w:rPr>
        <w:t xml:space="preserve">The supplier shall provide an unequivocal proof of identity for the OEM device of the customer to ensure traceability. </w:t>
      </w:r>
    </w:p>
    <w:p w14:paraId="31A90670" w14:textId="77777777" w:rsidR="001709FB" w:rsidRPr="00CE55B3" w:rsidRDefault="001709FB" w:rsidP="00842F33">
      <w:pPr>
        <w:pStyle w:val="3"/>
        <w:keepNext w:val="0"/>
        <w:numPr>
          <w:ilvl w:val="2"/>
          <w:numId w:val="10"/>
        </w:numPr>
        <w:spacing w:before="0" w:after="0"/>
        <w:ind w:left="851" w:hanging="709"/>
        <w:outlineLvl w:val="9"/>
        <w:rPr>
          <w:sz w:val="22"/>
          <w:szCs w:val="22"/>
          <w:lang w:val="en-US"/>
        </w:rPr>
      </w:pPr>
      <w:r w:rsidRPr="00CE55B3">
        <w:rPr>
          <w:sz w:val="22"/>
          <w:szCs w:val="22"/>
          <w:lang w:val="en-US"/>
        </w:rPr>
        <w:t>The supplier shall always be able to provide a proof of traceability of raw material and components for the OEM device.</w:t>
      </w:r>
    </w:p>
    <w:p w14:paraId="31A90671" w14:textId="77777777" w:rsidR="001709FB" w:rsidRPr="00CE55B3" w:rsidRDefault="001709FB" w:rsidP="001709FB">
      <w:pPr>
        <w:rPr>
          <w:rFonts w:cs="Arial"/>
          <w:sz w:val="22"/>
          <w:szCs w:val="22"/>
          <w:lang w:val="en-US"/>
        </w:rPr>
      </w:pPr>
      <w:r w:rsidRPr="00CE55B3">
        <w:rPr>
          <w:rFonts w:cs="Arial"/>
          <w:sz w:val="22"/>
          <w:szCs w:val="22"/>
          <w:lang w:val="en-US"/>
        </w:rPr>
        <w:br w:type="page"/>
      </w:r>
    </w:p>
    <w:p w14:paraId="31A90672" w14:textId="77777777" w:rsidR="001709FB" w:rsidRDefault="001709FB" w:rsidP="001709FB">
      <w:pPr>
        <w:pStyle w:val="Listenabsatz"/>
        <w:numPr>
          <w:ilvl w:val="0"/>
          <w:numId w:val="0"/>
        </w:numPr>
        <w:outlineLvl w:val="0"/>
        <w:rPr>
          <w:rFonts w:cs="Arial"/>
          <w:b/>
        </w:rPr>
      </w:pPr>
      <w:r w:rsidRPr="00CE55B3">
        <w:rPr>
          <w:rFonts w:cs="Arial"/>
          <w:b/>
        </w:rPr>
        <w:lastRenderedPageBreak/>
        <w:fldChar w:fldCharType="begin"/>
      </w:r>
      <w:r w:rsidRPr="00CE55B3">
        <w:rPr>
          <w:rFonts w:eastAsia="SimSun" w:cs="Arial"/>
          <w:b/>
          <w:lang w:eastAsia="zh-CN"/>
        </w:rPr>
        <w:instrText xml:space="preserve"> = 1 \* ROMAN </w:instrText>
      </w:r>
      <w:r w:rsidRPr="00CE55B3">
        <w:rPr>
          <w:rFonts w:cs="Arial"/>
          <w:b/>
        </w:rPr>
        <w:fldChar w:fldCharType="separate"/>
      </w:r>
      <w:bookmarkStart w:id="10" w:name="_Toc394483436"/>
      <w:bookmarkStart w:id="11" w:name="_Toc478569796"/>
      <w:r w:rsidRPr="00CE55B3">
        <w:rPr>
          <w:rFonts w:eastAsia="SimSun" w:cs="Arial"/>
          <w:b/>
          <w:noProof/>
          <w:lang w:eastAsia="zh-CN"/>
        </w:rPr>
        <w:t>I</w:t>
      </w:r>
      <w:r w:rsidRPr="00CE55B3">
        <w:rPr>
          <w:rFonts w:cs="Arial"/>
          <w:b/>
        </w:rPr>
        <w:fldChar w:fldCharType="end"/>
      </w:r>
      <w:r w:rsidRPr="00CE55B3">
        <w:rPr>
          <w:rFonts w:cs="Arial"/>
          <w:b/>
        </w:rPr>
        <w:t>.3 Vigilance</w:t>
      </w:r>
      <w:bookmarkEnd w:id="10"/>
      <w:bookmarkEnd w:id="11"/>
    </w:p>
    <w:p w14:paraId="31A90673" w14:textId="77777777" w:rsidR="00BF4089" w:rsidRPr="00CE55B3" w:rsidRDefault="00BF4089" w:rsidP="001709FB">
      <w:pPr>
        <w:pStyle w:val="Listenabsatz"/>
        <w:numPr>
          <w:ilvl w:val="0"/>
          <w:numId w:val="0"/>
        </w:numPr>
        <w:outlineLvl w:val="0"/>
        <w:rPr>
          <w:rFonts w:cs="Arial"/>
          <w:b/>
        </w:rPr>
      </w:pPr>
    </w:p>
    <w:p w14:paraId="31A90674" w14:textId="77777777" w:rsidR="00BF4089" w:rsidRPr="00BF4089" w:rsidRDefault="00BF4089" w:rsidP="00BF4089">
      <w:pPr>
        <w:pStyle w:val="Listenabsatz"/>
        <w:numPr>
          <w:ilvl w:val="1"/>
          <w:numId w:val="10"/>
        </w:numPr>
        <w:tabs>
          <w:tab w:val="left" w:pos="1418"/>
        </w:tabs>
        <w:rPr>
          <w:rFonts w:cs="Arial"/>
          <w:bCs/>
          <w:vanish/>
          <w:kern w:val="32"/>
          <w:sz w:val="22"/>
          <w:szCs w:val="22"/>
          <w:lang w:val="en-US"/>
        </w:rPr>
      </w:pPr>
    </w:p>
    <w:p w14:paraId="31A90675" w14:textId="77777777" w:rsidR="001709FB" w:rsidRPr="00CE55B3" w:rsidRDefault="001709FB" w:rsidP="00BF4089">
      <w:pPr>
        <w:pStyle w:val="3"/>
        <w:keepNext w:val="0"/>
        <w:numPr>
          <w:ilvl w:val="2"/>
          <w:numId w:val="10"/>
        </w:numPr>
        <w:spacing w:before="0" w:after="0"/>
        <w:ind w:left="851" w:hanging="709"/>
        <w:outlineLvl w:val="9"/>
        <w:rPr>
          <w:sz w:val="22"/>
          <w:szCs w:val="22"/>
          <w:lang w:val="en-US"/>
        </w:rPr>
      </w:pPr>
      <w:r w:rsidRPr="00CE55B3">
        <w:rPr>
          <w:sz w:val="22"/>
          <w:szCs w:val="22"/>
          <w:lang w:val="en-US"/>
        </w:rPr>
        <w:t xml:space="preserve">The supplier shall provide the customer with market </w:t>
      </w:r>
      <w:proofErr w:type="gramStart"/>
      <w:r w:rsidRPr="00CE55B3">
        <w:rPr>
          <w:sz w:val="22"/>
          <w:szCs w:val="22"/>
          <w:lang w:val="en-US"/>
        </w:rPr>
        <w:t>knowledge which</w:t>
      </w:r>
      <w:proofErr w:type="gramEnd"/>
      <w:r w:rsidRPr="00CE55B3">
        <w:rPr>
          <w:sz w:val="22"/>
          <w:szCs w:val="22"/>
          <w:lang w:val="en-US"/>
        </w:rPr>
        <w:t xml:space="preserve"> affects his own device (device which is placed on the market in his own name)</w:t>
      </w:r>
      <w:r w:rsidR="0009715F">
        <w:rPr>
          <w:sz w:val="22"/>
          <w:szCs w:val="22"/>
          <w:lang w:val="en-US"/>
        </w:rPr>
        <w:t xml:space="preserve"> in addition to</w:t>
      </w:r>
      <w:r w:rsidRPr="00CE55B3">
        <w:rPr>
          <w:sz w:val="22"/>
          <w:szCs w:val="22"/>
          <w:lang w:val="en-US"/>
        </w:rPr>
        <w:t xml:space="preserve"> information about the OEM device.</w:t>
      </w:r>
    </w:p>
    <w:p w14:paraId="31A90676" w14:textId="77777777" w:rsidR="001709FB" w:rsidRPr="00CE55B3" w:rsidRDefault="001709FB" w:rsidP="00BF4089">
      <w:pPr>
        <w:pStyle w:val="3"/>
        <w:keepNext w:val="0"/>
        <w:numPr>
          <w:ilvl w:val="2"/>
          <w:numId w:val="10"/>
        </w:numPr>
        <w:spacing w:before="0" w:after="0"/>
        <w:ind w:left="851" w:hanging="709"/>
        <w:outlineLvl w:val="9"/>
        <w:rPr>
          <w:sz w:val="22"/>
          <w:szCs w:val="22"/>
          <w:lang w:val="en-US"/>
        </w:rPr>
      </w:pPr>
      <w:r w:rsidRPr="00CE55B3">
        <w:rPr>
          <w:sz w:val="22"/>
          <w:szCs w:val="22"/>
          <w:lang w:val="en-US"/>
        </w:rPr>
        <w:t xml:space="preserve">The supplier shall provide timely information if findings or information </w:t>
      </w:r>
      <w:r w:rsidR="00110AE2">
        <w:rPr>
          <w:sz w:val="22"/>
          <w:szCs w:val="22"/>
          <w:lang w:val="en-US"/>
        </w:rPr>
        <w:t>is</w:t>
      </w:r>
      <w:r w:rsidRPr="00CE55B3">
        <w:rPr>
          <w:sz w:val="22"/>
          <w:szCs w:val="22"/>
          <w:lang w:val="en-US"/>
        </w:rPr>
        <w:t xml:space="preserve"> available that show that the product conformity of his own device or the OEM-device is or might be affected.</w:t>
      </w:r>
    </w:p>
    <w:p w14:paraId="31A90677" w14:textId="77777777" w:rsidR="001709FB" w:rsidRPr="00CE55B3" w:rsidRDefault="001709FB" w:rsidP="00BF4089">
      <w:pPr>
        <w:pStyle w:val="3"/>
        <w:keepNext w:val="0"/>
        <w:numPr>
          <w:ilvl w:val="2"/>
          <w:numId w:val="10"/>
        </w:numPr>
        <w:spacing w:before="0" w:after="0"/>
        <w:ind w:left="851" w:hanging="709"/>
        <w:outlineLvl w:val="9"/>
        <w:rPr>
          <w:sz w:val="22"/>
          <w:szCs w:val="22"/>
          <w:lang w:val="en-US"/>
        </w:rPr>
      </w:pPr>
      <w:r w:rsidRPr="00CE55B3">
        <w:rPr>
          <w:sz w:val="22"/>
          <w:szCs w:val="22"/>
          <w:lang w:val="en-US"/>
        </w:rPr>
        <w:t xml:space="preserve">Changes that affect the Private Label device and/or the OEM device, especially corrective and preventive actions have to </w:t>
      </w:r>
      <w:proofErr w:type="gramStart"/>
      <w:r w:rsidRPr="00CE55B3">
        <w:rPr>
          <w:sz w:val="22"/>
          <w:szCs w:val="22"/>
          <w:lang w:val="en-US"/>
        </w:rPr>
        <w:t>be submitted</w:t>
      </w:r>
      <w:proofErr w:type="gramEnd"/>
      <w:r w:rsidRPr="00CE55B3">
        <w:rPr>
          <w:sz w:val="22"/>
          <w:szCs w:val="22"/>
          <w:lang w:val="en-US"/>
        </w:rPr>
        <w:t xml:space="preserve"> to the customer immediately. An implementation of the OEM device change without approval by the customer </w:t>
      </w:r>
      <w:proofErr w:type="gramStart"/>
      <w:r w:rsidRPr="00CE55B3">
        <w:rPr>
          <w:sz w:val="22"/>
          <w:szCs w:val="22"/>
          <w:lang w:val="en-US"/>
        </w:rPr>
        <w:t>is prohibited</w:t>
      </w:r>
      <w:proofErr w:type="gramEnd"/>
      <w:r w:rsidRPr="00CE55B3">
        <w:rPr>
          <w:sz w:val="22"/>
          <w:szCs w:val="22"/>
          <w:lang w:val="en-US"/>
        </w:rPr>
        <w:t>.</w:t>
      </w:r>
    </w:p>
    <w:p w14:paraId="31A90678" w14:textId="77777777" w:rsidR="001709FB" w:rsidRPr="00CE55B3" w:rsidRDefault="001709FB" w:rsidP="00CB581D">
      <w:pPr>
        <w:pStyle w:val="3"/>
        <w:numPr>
          <w:ilvl w:val="0"/>
          <w:numId w:val="0"/>
        </w:numPr>
        <w:ind w:left="3056"/>
        <w:rPr>
          <w:sz w:val="22"/>
          <w:szCs w:val="22"/>
        </w:rPr>
      </w:pPr>
    </w:p>
    <w:p w14:paraId="31A90679" w14:textId="77777777" w:rsidR="001709FB" w:rsidRDefault="001709FB" w:rsidP="001709FB">
      <w:pPr>
        <w:pStyle w:val="Listenabsatz"/>
        <w:numPr>
          <w:ilvl w:val="0"/>
          <w:numId w:val="0"/>
        </w:numPr>
        <w:outlineLvl w:val="0"/>
        <w:rPr>
          <w:rFonts w:cs="Arial"/>
          <w:b/>
          <w:lang w:val="en-US"/>
        </w:rPr>
      </w:pPr>
      <w:r w:rsidRPr="00CE55B3">
        <w:rPr>
          <w:rFonts w:cs="Arial"/>
          <w:b/>
        </w:rPr>
        <w:fldChar w:fldCharType="begin"/>
      </w:r>
      <w:r w:rsidRPr="00CE55B3">
        <w:rPr>
          <w:rFonts w:eastAsia="SimSun" w:cs="Arial"/>
          <w:b/>
          <w:lang w:val="en-US" w:eastAsia="zh-CN"/>
        </w:rPr>
        <w:instrText xml:space="preserve"> = 1 \* ROMAN </w:instrText>
      </w:r>
      <w:r w:rsidRPr="00CE55B3">
        <w:rPr>
          <w:rFonts w:cs="Arial"/>
          <w:b/>
        </w:rPr>
        <w:fldChar w:fldCharType="separate"/>
      </w:r>
      <w:bookmarkStart w:id="12" w:name="_Toc394483437"/>
      <w:bookmarkStart w:id="13" w:name="_Toc478569797"/>
      <w:r w:rsidRPr="00CE55B3">
        <w:rPr>
          <w:rFonts w:eastAsia="SimSun" w:cs="Arial"/>
          <w:b/>
          <w:noProof/>
          <w:lang w:val="en-US" w:eastAsia="zh-CN"/>
        </w:rPr>
        <w:t>I</w:t>
      </w:r>
      <w:r w:rsidRPr="00CE55B3">
        <w:rPr>
          <w:rFonts w:cs="Arial"/>
          <w:b/>
        </w:rPr>
        <w:fldChar w:fldCharType="end"/>
      </w:r>
      <w:r w:rsidR="00BF4089">
        <w:rPr>
          <w:rFonts w:cs="Arial"/>
          <w:b/>
          <w:lang w:val="en-US"/>
        </w:rPr>
        <w:t>.4</w:t>
      </w:r>
      <w:r w:rsidRPr="00CE55B3">
        <w:rPr>
          <w:rFonts w:cs="Arial"/>
          <w:b/>
          <w:lang w:val="en-US"/>
        </w:rPr>
        <w:t xml:space="preserve"> Duration of agreement and </w:t>
      </w:r>
      <w:bookmarkEnd w:id="12"/>
      <w:r w:rsidRPr="00CE55B3">
        <w:rPr>
          <w:rFonts w:cs="Arial"/>
          <w:b/>
          <w:lang w:val="en-US"/>
        </w:rPr>
        <w:t>termination</w:t>
      </w:r>
      <w:bookmarkEnd w:id="13"/>
    </w:p>
    <w:p w14:paraId="31A9067A" w14:textId="77777777" w:rsidR="00BF4089" w:rsidRPr="00CE55B3" w:rsidRDefault="00BF4089" w:rsidP="001709FB">
      <w:pPr>
        <w:pStyle w:val="Listenabsatz"/>
        <w:numPr>
          <w:ilvl w:val="0"/>
          <w:numId w:val="0"/>
        </w:numPr>
        <w:outlineLvl w:val="0"/>
        <w:rPr>
          <w:rFonts w:cs="Arial"/>
          <w:b/>
          <w:lang w:val="en-US"/>
        </w:rPr>
      </w:pPr>
    </w:p>
    <w:p w14:paraId="31A9067B" w14:textId="77777777" w:rsidR="00BF4089" w:rsidRPr="00BF4089" w:rsidRDefault="00BF4089" w:rsidP="00BF4089">
      <w:pPr>
        <w:pStyle w:val="Listenabsatz"/>
        <w:numPr>
          <w:ilvl w:val="1"/>
          <w:numId w:val="10"/>
        </w:numPr>
        <w:tabs>
          <w:tab w:val="left" w:pos="1418"/>
        </w:tabs>
        <w:rPr>
          <w:rFonts w:cs="Arial"/>
          <w:bCs/>
          <w:vanish/>
          <w:kern w:val="32"/>
          <w:sz w:val="22"/>
          <w:szCs w:val="22"/>
          <w:lang w:val="en-US"/>
        </w:rPr>
      </w:pPr>
    </w:p>
    <w:p w14:paraId="31A9067C" w14:textId="77777777" w:rsidR="001709FB" w:rsidRPr="00CE55B3" w:rsidRDefault="001709FB" w:rsidP="00BF4089">
      <w:pPr>
        <w:pStyle w:val="3"/>
        <w:keepNext w:val="0"/>
        <w:numPr>
          <w:ilvl w:val="2"/>
          <w:numId w:val="10"/>
        </w:numPr>
        <w:spacing w:before="0" w:after="0"/>
        <w:ind w:left="646"/>
        <w:outlineLvl w:val="9"/>
        <w:rPr>
          <w:sz w:val="22"/>
          <w:szCs w:val="22"/>
          <w:lang w:val="en-US"/>
        </w:rPr>
      </w:pPr>
      <w:r w:rsidRPr="00CE55B3">
        <w:rPr>
          <w:sz w:val="22"/>
          <w:szCs w:val="22"/>
          <w:lang w:val="en-US"/>
        </w:rPr>
        <w:t xml:space="preserve">After the termination of the contract period between supplier and </w:t>
      </w:r>
      <w:proofErr w:type="gramStart"/>
      <w:r w:rsidRPr="00CE55B3">
        <w:rPr>
          <w:sz w:val="22"/>
          <w:szCs w:val="22"/>
          <w:lang w:val="en-US"/>
        </w:rPr>
        <w:t>customer</w:t>
      </w:r>
      <w:proofErr w:type="gramEnd"/>
      <w:r w:rsidRPr="00CE55B3">
        <w:rPr>
          <w:sz w:val="22"/>
          <w:szCs w:val="22"/>
          <w:lang w:val="en-US"/>
        </w:rPr>
        <w:t xml:space="preserve"> the supplier shall ensure collaboration at least in case of incidents, mandatory notification and recall.</w:t>
      </w:r>
    </w:p>
    <w:p w14:paraId="31A9067D" w14:textId="77777777" w:rsidR="001709FB" w:rsidRPr="00CE55B3" w:rsidRDefault="001709FB" w:rsidP="001709FB">
      <w:pPr>
        <w:rPr>
          <w:rFonts w:cs="Arial"/>
          <w:sz w:val="22"/>
          <w:szCs w:val="22"/>
          <w:lang w:val="en-US"/>
        </w:rPr>
      </w:pPr>
    </w:p>
    <w:p w14:paraId="31A9067E" w14:textId="77777777" w:rsidR="001709FB" w:rsidRPr="00CE55B3" w:rsidRDefault="001709FB" w:rsidP="001709FB">
      <w:pPr>
        <w:tabs>
          <w:tab w:val="left" w:pos="1620"/>
          <w:tab w:val="left" w:pos="6120"/>
          <w:tab w:val="right" w:pos="9072"/>
        </w:tabs>
        <w:rPr>
          <w:rFonts w:cs="Arial"/>
          <w:sz w:val="22"/>
          <w:szCs w:val="22"/>
          <w:lang w:val="en-US"/>
        </w:rPr>
      </w:pPr>
    </w:p>
    <w:p w14:paraId="31A9067F" w14:textId="77777777" w:rsidR="0070735F" w:rsidRDefault="0070735F">
      <w:pPr>
        <w:rPr>
          <w:rFonts w:cs="Arial"/>
          <w:b/>
          <w:bCs/>
          <w:kern w:val="32"/>
          <w:sz w:val="22"/>
          <w:szCs w:val="22"/>
          <w:lang w:val="en-US"/>
        </w:rPr>
      </w:pPr>
      <w:r>
        <w:rPr>
          <w:sz w:val="22"/>
          <w:szCs w:val="22"/>
          <w:lang w:val="en-US"/>
        </w:rPr>
        <w:br w:type="page"/>
      </w:r>
    </w:p>
    <w:p w14:paraId="31A90680" w14:textId="77777777" w:rsidR="009F24E4" w:rsidRDefault="003D1233" w:rsidP="003D1233">
      <w:pPr>
        <w:pStyle w:val="berschrift1"/>
        <w:rPr>
          <w:sz w:val="22"/>
          <w:szCs w:val="22"/>
          <w:lang w:val="en-US"/>
        </w:rPr>
      </w:pPr>
      <w:bookmarkStart w:id="14" w:name="_Toc478569798"/>
      <w:r w:rsidRPr="00923A63">
        <w:rPr>
          <w:sz w:val="22"/>
          <w:szCs w:val="22"/>
          <w:lang w:val="en-US"/>
        </w:rPr>
        <w:lastRenderedPageBreak/>
        <w:t xml:space="preserve">I.5 </w:t>
      </w:r>
      <w:r w:rsidR="009F24E4" w:rsidRPr="00923A63">
        <w:rPr>
          <w:sz w:val="22"/>
          <w:szCs w:val="22"/>
          <w:lang w:val="en-US"/>
        </w:rPr>
        <w:t>Responsibility Matrix</w:t>
      </w:r>
      <w:bookmarkEnd w:id="14"/>
    </w:p>
    <w:p w14:paraId="31A90681" w14:textId="77777777" w:rsidR="00EF5981" w:rsidRDefault="00EF5981" w:rsidP="00EF5981">
      <w:pPr>
        <w:rPr>
          <w:lang w:val="en-US"/>
        </w:rPr>
      </w:pPr>
    </w:p>
    <w:tbl>
      <w:tblPr>
        <w:tblStyle w:val="Tabellenraster"/>
        <w:tblW w:w="9067" w:type="dxa"/>
        <w:tblLook w:val="04A0" w:firstRow="1" w:lastRow="0" w:firstColumn="1" w:lastColumn="0" w:noHBand="0" w:noVBand="1"/>
      </w:tblPr>
      <w:tblGrid>
        <w:gridCol w:w="1508"/>
        <w:gridCol w:w="2074"/>
        <w:gridCol w:w="1492"/>
        <w:gridCol w:w="783"/>
        <w:gridCol w:w="750"/>
        <w:gridCol w:w="2460"/>
      </w:tblGrid>
      <w:tr w:rsidR="008C5F6E" w14:paraId="31A90688" w14:textId="77777777" w:rsidTr="008C5F6E">
        <w:tc>
          <w:tcPr>
            <w:tcW w:w="1508" w:type="dxa"/>
          </w:tcPr>
          <w:p w14:paraId="31A90682" w14:textId="77777777" w:rsidR="008C5F6E" w:rsidRPr="00D973B1" w:rsidRDefault="008C5F6E" w:rsidP="00EF5981">
            <w:pPr>
              <w:rPr>
                <w:rFonts w:cs="Arial"/>
                <w:b/>
                <w:sz w:val="20"/>
                <w:szCs w:val="20"/>
                <w:lang w:val="en-US"/>
              </w:rPr>
            </w:pPr>
            <w:r w:rsidRPr="00D973B1">
              <w:rPr>
                <w:rFonts w:cs="Arial"/>
                <w:b/>
                <w:sz w:val="20"/>
                <w:szCs w:val="20"/>
                <w:lang w:val="en-US"/>
              </w:rPr>
              <w:t>Quality Management System</w:t>
            </w:r>
          </w:p>
        </w:tc>
        <w:tc>
          <w:tcPr>
            <w:tcW w:w="2074" w:type="dxa"/>
          </w:tcPr>
          <w:p w14:paraId="31A90683" w14:textId="77777777" w:rsidR="008C5F6E" w:rsidRPr="00D973B1" w:rsidRDefault="008C5F6E" w:rsidP="00EF5981">
            <w:pPr>
              <w:rPr>
                <w:rFonts w:cs="Arial"/>
                <w:b/>
                <w:sz w:val="20"/>
                <w:szCs w:val="20"/>
                <w:lang w:val="en-US"/>
              </w:rPr>
            </w:pPr>
            <w:r w:rsidRPr="00D973B1">
              <w:rPr>
                <w:rFonts w:cs="Arial"/>
                <w:b/>
                <w:sz w:val="20"/>
                <w:szCs w:val="20"/>
                <w:lang w:val="en-US"/>
              </w:rPr>
              <w:t>Requirement / document</w:t>
            </w:r>
          </w:p>
        </w:tc>
        <w:tc>
          <w:tcPr>
            <w:tcW w:w="1492" w:type="dxa"/>
          </w:tcPr>
          <w:p w14:paraId="31A90684" w14:textId="77777777" w:rsidR="008C5F6E" w:rsidRPr="00D973B1" w:rsidRDefault="008C5F6E" w:rsidP="00EF5981">
            <w:pPr>
              <w:rPr>
                <w:rFonts w:cs="Arial"/>
                <w:b/>
                <w:sz w:val="20"/>
                <w:szCs w:val="20"/>
                <w:lang w:val="en-US"/>
              </w:rPr>
            </w:pPr>
            <w:r w:rsidRPr="00D973B1">
              <w:rPr>
                <w:rFonts w:cs="Arial"/>
                <w:b/>
                <w:sz w:val="20"/>
                <w:szCs w:val="20"/>
                <w:lang w:val="en-US"/>
              </w:rPr>
              <w:t>Status</w:t>
            </w:r>
          </w:p>
        </w:tc>
        <w:tc>
          <w:tcPr>
            <w:tcW w:w="783" w:type="dxa"/>
          </w:tcPr>
          <w:p w14:paraId="31A90685" w14:textId="77777777" w:rsidR="008C5F6E" w:rsidRPr="00D973B1" w:rsidRDefault="008C5F6E" w:rsidP="00EF5981">
            <w:pPr>
              <w:rPr>
                <w:rFonts w:cs="Arial"/>
                <w:b/>
                <w:sz w:val="20"/>
                <w:szCs w:val="20"/>
                <w:lang w:val="en-US"/>
              </w:rPr>
            </w:pPr>
            <w:r w:rsidRPr="00D973B1">
              <w:rPr>
                <w:rFonts w:cs="Arial"/>
                <w:b/>
                <w:sz w:val="20"/>
                <w:szCs w:val="20"/>
                <w:lang w:val="en-US"/>
              </w:rPr>
              <w:t>OEM</w:t>
            </w:r>
          </w:p>
        </w:tc>
        <w:tc>
          <w:tcPr>
            <w:tcW w:w="750" w:type="dxa"/>
          </w:tcPr>
          <w:p w14:paraId="31A90686" w14:textId="77777777" w:rsidR="008C5F6E" w:rsidRPr="00D973B1" w:rsidRDefault="008C5F6E" w:rsidP="00EF5981">
            <w:pPr>
              <w:rPr>
                <w:rFonts w:cs="Arial"/>
                <w:b/>
                <w:sz w:val="20"/>
                <w:szCs w:val="20"/>
                <w:lang w:val="en-US"/>
              </w:rPr>
            </w:pPr>
            <w:r w:rsidRPr="00D973B1">
              <w:rPr>
                <w:rFonts w:cs="Arial"/>
                <w:b/>
                <w:sz w:val="20"/>
                <w:szCs w:val="20"/>
                <w:lang w:val="en-US"/>
              </w:rPr>
              <w:t>PLM</w:t>
            </w:r>
          </w:p>
        </w:tc>
        <w:tc>
          <w:tcPr>
            <w:tcW w:w="2460" w:type="dxa"/>
          </w:tcPr>
          <w:p w14:paraId="31A90687" w14:textId="77777777" w:rsidR="008C5F6E" w:rsidRPr="00D973B1" w:rsidRDefault="008C5F6E" w:rsidP="00EF5981">
            <w:pPr>
              <w:rPr>
                <w:rFonts w:cs="Arial"/>
                <w:b/>
                <w:sz w:val="20"/>
                <w:szCs w:val="20"/>
                <w:lang w:val="en-US"/>
              </w:rPr>
            </w:pPr>
            <w:r w:rsidRPr="00D973B1">
              <w:rPr>
                <w:rFonts w:cs="Arial"/>
                <w:b/>
                <w:sz w:val="20"/>
                <w:szCs w:val="20"/>
                <w:lang w:val="en-US"/>
              </w:rPr>
              <w:t>Remarks</w:t>
            </w:r>
          </w:p>
        </w:tc>
      </w:tr>
      <w:tr w:rsidR="00BC0A4C" w14:paraId="31A9068F" w14:textId="77777777" w:rsidTr="008C5F6E">
        <w:tc>
          <w:tcPr>
            <w:tcW w:w="1508" w:type="dxa"/>
            <w:vMerge w:val="restart"/>
          </w:tcPr>
          <w:p w14:paraId="31A90689" w14:textId="77777777" w:rsidR="00BC0A4C" w:rsidRPr="00D973B1" w:rsidRDefault="00BC0A4C" w:rsidP="00EF5981">
            <w:pPr>
              <w:rPr>
                <w:rFonts w:cs="Arial"/>
                <w:color w:val="0000CC"/>
                <w:sz w:val="20"/>
                <w:szCs w:val="20"/>
                <w:lang w:val="en-US"/>
              </w:rPr>
            </w:pPr>
            <w:r w:rsidRPr="00D973B1">
              <w:rPr>
                <w:rFonts w:cs="Arial"/>
                <w:sz w:val="20"/>
                <w:szCs w:val="20"/>
                <w:lang w:val="en-US"/>
              </w:rPr>
              <w:t>General Requirements</w:t>
            </w:r>
          </w:p>
        </w:tc>
        <w:tc>
          <w:tcPr>
            <w:tcW w:w="2074" w:type="dxa"/>
          </w:tcPr>
          <w:p w14:paraId="31A9068A"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ISO 13485 certificate</w:t>
            </w:r>
          </w:p>
        </w:tc>
        <w:tc>
          <w:tcPr>
            <w:tcW w:w="1492" w:type="dxa"/>
          </w:tcPr>
          <w:p w14:paraId="31A9068B"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8C"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68D" w14:textId="77777777" w:rsidR="00BC0A4C" w:rsidRPr="00D973B1" w:rsidRDefault="00BC0A4C" w:rsidP="00EF5981">
            <w:pPr>
              <w:rPr>
                <w:rFonts w:cs="Arial"/>
                <w:i/>
                <w:color w:val="0000CC"/>
                <w:sz w:val="20"/>
                <w:szCs w:val="20"/>
                <w:lang w:val="en-US"/>
              </w:rPr>
            </w:pPr>
          </w:p>
        </w:tc>
        <w:tc>
          <w:tcPr>
            <w:tcW w:w="2460" w:type="dxa"/>
          </w:tcPr>
          <w:p w14:paraId="31A9068E" w14:textId="77777777" w:rsidR="00BC0A4C" w:rsidRPr="00D973B1" w:rsidRDefault="00BC0A4C" w:rsidP="00EF5981">
            <w:pPr>
              <w:rPr>
                <w:rFonts w:cs="Arial"/>
                <w:i/>
                <w:color w:val="0000CC"/>
                <w:sz w:val="20"/>
                <w:szCs w:val="20"/>
                <w:lang w:val="en-US"/>
              </w:rPr>
            </w:pPr>
          </w:p>
        </w:tc>
      </w:tr>
      <w:tr w:rsidR="00BC0A4C" w14:paraId="31A90696" w14:textId="77777777" w:rsidTr="008C5F6E">
        <w:tc>
          <w:tcPr>
            <w:tcW w:w="1508" w:type="dxa"/>
            <w:vMerge/>
          </w:tcPr>
          <w:p w14:paraId="31A90690" w14:textId="77777777" w:rsidR="00BC0A4C" w:rsidRPr="00D973B1" w:rsidRDefault="00BC0A4C" w:rsidP="00EF5981">
            <w:pPr>
              <w:rPr>
                <w:rFonts w:cs="Arial"/>
                <w:color w:val="0000CC"/>
                <w:sz w:val="20"/>
                <w:szCs w:val="20"/>
                <w:lang w:val="en-US"/>
              </w:rPr>
            </w:pPr>
          </w:p>
        </w:tc>
        <w:tc>
          <w:tcPr>
            <w:tcW w:w="2074" w:type="dxa"/>
          </w:tcPr>
          <w:p w14:paraId="31A90691"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Declaration of Conformity</w:t>
            </w:r>
          </w:p>
        </w:tc>
        <w:tc>
          <w:tcPr>
            <w:tcW w:w="1492" w:type="dxa"/>
          </w:tcPr>
          <w:p w14:paraId="31A90692"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93"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694" w14:textId="77777777" w:rsidR="00BC0A4C" w:rsidRPr="00D973B1" w:rsidRDefault="00BC0A4C" w:rsidP="00EF5981">
            <w:pPr>
              <w:rPr>
                <w:rFonts w:cs="Arial"/>
                <w:i/>
                <w:color w:val="0000CC"/>
                <w:sz w:val="20"/>
                <w:szCs w:val="20"/>
                <w:lang w:val="en-US"/>
              </w:rPr>
            </w:pPr>
          </w:p>
        </w:tc>
        <w:tc>
          <w:tcPr>
            <w:tcW w:w="2460" w:type="dxa"/>
          </w:tcPr>
          <w:p w14:paraId="31A90695" w14:textId="77777777" w:rsidR="00BC0A4C" w:rsidRPr="00D973B1" w:rsidRDefault="00BC0A4C" w:rsidP="00EF5981">
            <w:pPr>
              <w:rPr>
                <w:rFonts w:cs="Arial"/>
                <w:i/>
                <w:color w:val="0000CC"/>
                <w:sz w:val="20"/>
                <w:szCs w:val="20"/>
                <w:lang w:val="en-US"/>
              </w:rPr>
            </w:pPr>
          </w:p>
        </w:tc>
      </w:tr>
      <w:tr w:rsidR="00BC0A4C" w14:paraId="31A9069D" w14:textId="77777777" w:rsidTr="008C5F6E">
        <w:tc>
          <w:tcPr>
            <w:tcW w:w="1508" w:type="dxa"/>
            <w:vMerge/>
          </w:tcPr>
          <w:p w14:paraId="31A90697" w14:textId="77777777" w:rsidR="00BC0A4C" w:rsidRPr="00D973B1" w:rsidRDefault="00BC0A4C" w:rsidP="00EF5981">
            <w:pPr>
              <w:rPr>
                <w:rFonts w:cs="Arial"/>
                <w:color w:val="0000CC"/>
                <w:sz w:val="20"/>
                <w:szCs w:val="20"/>
                <w:lang w:val="en-US"/>
              </w:rPr>
            </w:pPr>
          </w:p>
        </w:tc>
        <w:tc>
          <w:tcPr>
            <w:tcW w:w="2074" w:type="dxa"/>
          </w:tcPr>
          <w:p w14:paraId="31A90698"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RoHS regulations,</w:t>
            </w:r>
          </w:p>
        </w:tc>
        <w:tc>
          <w:tcPr>
            <w:tcW w:w="1492" w:type="dxa"/>
          </w:tcPr>
          <w:p w14:paraId="31A90699"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9A"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69B" w14:textId="77777777" w:rsidR="00BC0A4C" w:rsidRPr="00D973B1" w:rsidRDefault="00BC0A4C" w:rsidP="00EF5981">
            <w:pPr>
              <w:rPr>
                <w:rFonts w:cs="Arial"/>
                <w:i/>
                <w:color w:val="0000CC"/>
                <w:sz w:val="20"/>
                <w:szCs w:val="20"/>
                <w:lang w:val="en-US"/>
              </w:rPr>
            </w:pPr>
          </w:p>
        </w:tc>
        <w:tc>
          <w:tcPr>
            <w:tcW w:w="2460" w:type="dxa"/>
          </w:tcPr>
          <w:p w14:paraId="31A9069C" w14:textId="77777777" w:rsidR="00BC0A4C" w:rsidRPr="00D973B1" w:rsidRDefault="00BC0A4C" w:rsidP="00EF5981">
            <w:pPr>
              <w:rPr>
                <w:rFonts w:cs="Arial"/>
                <w:i/>
                <w:color w:val="0000CC"/>
                <w:sz w:val="20"/>
                <w:szCs w:val="20"/>
                <w:lang w:val="en-US"/>
              </w:rPr>
            </w:pPr>
          </w:p>
        </w:tc>
      </w:tr>
      <w:tr w:rsidR="00BC0A4C" w14:paraId="31A906A6" w14:textId="77777777" w:rsidTr="008C5F6E">
        <w:tc>
          <w:tcPr>
            <w:tcW w:w="1508" w:type="dxa"/>
            <w:vMerge/>
          </w:tcPr>
          <w:p w14:paraId="31A9069E" w14:textId="77777777" w:rsidR="00BC0A4C" w:rsidRPr="00D973B1" w:rsidRDefault="00BC0A4C" w:rsidP="00EF5981">
            <w:pPr>
              <w:rPr>
                <w:rFonts w:cs="Arial"/>
                <w:color w:val="0000CC"/>
                <w:sz w:val="20"/>
                <w:szCs w:val="20"/>
                <w:lang w:val="en-US"/>
              </w:rPr>
            </w:pPr>
          </w:p>
        </w:tc>
        <w:tc>
          <w:tcPr>
            <w:tcW w:w="2074" w:type="dxa"/>
          </w:tcPr>
          <w:p w14:paraId="31A9069F"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Confirmation of equivalency between</w:t>
            </w:r>
          </w:p>
          <w:p w14:paraId="31A906A0"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original product and PLM</w:t>
            </w:r>
          </w:p>
          <w:p w14:paraId="31A906A1"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product</w:t>
            </w:r>
          </w:p>
        </w:tc>
        <w:tc>
          <w:tcPr>
            <w:tcW w:w="1492" w:type="dxa"/>
          </w:tcPr>
          <w:p w14:paraId="31A906A2"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A3"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6A4" w14:textId="77777777" w:rsidR="00BC0A4C" w:rsidRPr="00D973B1" w:rsidRDefault="00BC0A4C" w:rsidP="00EF5981">
            <w:pPr>
              <w:rPr>
                <w:rFonts w:cs="Arial"/>
                <w:i/>
                <w:color w:val="0000CC"/>
                <w:sz w:val="20"/>
                <w:szCs w:val="20"/>
                <w:lang w:val="en-US"/>
              </w:rPr>
            </w:pPr>
          </w:p>
        </w:tc>
        <w:tc>
          <w:tcPr>
            <w:tcW w:w="2460" w:type="dxa"/>
          </w:tcPr>
          <w:p w14:paraId="31A906A5" w14:textId="77777777" w:rsidR="00BC0A4C" w:rsidRPr="00D973B1" w:rsidRDefault="00BC0A4C" w:rsidP="00EF5981">
            <w:pPr>
              <w:rPr>
                <w:rFonts w:cs="Arial"/>
                <w:i/>
                <w:color w:val="0000CC"/>
                <w:sz w:val="20"/>
                <w:szCs w:val="20"/>
                <w:lang w:val="en-US"/>
              </w:rPr>
            </w:pPr>
          </w:p>
        </w:tc>
      </w:tr>
      <w:tr w:rsidR="00BC0A4C" w14:paraId="31A906AD" w14:textId="77777777" w:rsidTr="008C5F6E">
        <w:tc>
          <w:tcPr>
            <w:tcW w:w="1508" w:type="dxa"/>
            <w:vMerge/>
          </w:tcPr>
          <w:p w14:paraId="31A906A7" w14:textId="77777777" w:rsidR="00BC0A4C" w:rsidRPr="00D973B1" w:rsidRDefault="00BC0A4C" w:rsidP="00EF5981">
            <w:pPr>
              <w:rPr>
                <w:rFonts w:cs="Arial"/>
                <w:color w:val="0000CC"/>
                <w:sz w:val="20"/>
                <w:szCs w:val="20"/>
                <w:lang w:val="en-US"/>
              </w:rPr>
            </w:pPr>
          </w:p>
        </w:tc>
        <w:tc>
          <w:tcPr>
            <w:tcW w:w="2074" w:type="dxa"/>
          </w:tcPr>
          <w:p w14:paraId="31A906A8"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Contract PLM / OEM (QAA)</w:t>
            </w:r>
          </w:p>
        </w:tc>
        <w:tc>
          <w:tcPr>
            <w:tcW w:w="1492" w:type="dxa"/>
          </w:tcPr>
          <w:p w14:paraId="31A906A9"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AA"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6AB"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2460" w:type="dxa"/>
          </w:tcPr>
          <w:p w14:paraId="31A906AC" w14:textId="77777777" w:rsidR="00BC0A4C" w:rsidRPr="00D973B1" w:rsidRDefault="00BC0A4C" w:rsidP="00EF5981">
            <w:pPr>
              <w:rPr>
                <w:rFonts w:cs="Arial"/>
                <w:i/>
                <w:color w:val="0000CC"/>
                <w:sz w:val="20"/>
                <w:szCs w:val="20"/>
                <w:lang w:val="en-US"/>
              </w:rPr>
            </w:pPr>
          </w:p>
        </w:tc>
      </w:tr>
      <w:tr w:rsidR="00BC0A4C" w14:paraId="31A906B4" w14:textId="77777777" w:rsidTr="008C5F6E">
        <w:tc>
          <w:tcPr>
            <w:tcW w:w="1508" w:type="dxa"/>
            <w:vMerge w:val="restart"/>
          </w:tcPr>
          <w:p w14:paraId="31A906AE" w14:textId="77777777" w:rsidR="00BC0A4C" w:rsidRPr="00D973B1" w:rsidRDefault="00BC0A4C" w:rsidP="00EF5981">
            <w:pPr>
              <w:rPr>
                <w:rFonts w:cs="Arial"/>
                <w:color w:val="0000CC"/>
                <w:sz w:val="20"/>
                <w:szCs w:val="20"/>
                <w:lang w:val="en-US"/>
              </w:rPr>
            </w:pPr>
            <w:r w:rsidRPr="00D973B1">
              <w:rPr>
                <w:rFonts w:cs="Arial"/>
                <w:sz w:val="20"/>
                <w:szCs w:val="20"/>
                <w:lang w:val="en-US"/>
              </w:rPr>
              <w:t>Document Control</w:t>
            </w:r>
          </w:p>
        </w:tc>
        <w:tc>
          <w:tcPr>
            <w:tcW w:w="2074" w:type="dxa"/>
          </w:tcPr>
          <w:p w14:paraId="31A906AF" w14:textId="77777777" w:rsidR="00BC0A4C" w:rsidRPr="00AB3099" w:rsidRDefault="00BC0A4C" w:rsidP="00EF5981">
            <w:pPr>
              <w:rPr>
                <w:rFonts w:cs="Arial"/>
                <w:i/>
                <w:color w:val="0000CC"/>
                <w:sz w:val="20"/>
                <w:szCs w:val="20"/>
                <w:lang w:val="fr-FR"/>
              </w:rPr>
            </w:pPr>
            <w:proofErr w:type="spellStart"/>
            <w:r w:rsidRPr="00AB3099">
              <w:rPr>
                <w:rFonts w:cs="Arial"/>
                <w:i/>
                <w:color w:val="0000CC"/>
                <w:sz w:val="20"/>
                <w:szCs w:val="20"/>
                <w:lang w:val="fr-FR"/>
              </w:rPr>
              <w:t>Provide</w:t>
            </w:r>
            <w:proofErr w:type="spellEnd"/>
            <w:r w:rsidRPr="00AB3099">
              <w:rPr>
                <w:rFonts w:cs="Arial"/>
                <w:i/>
                <w:color w:val="0000CC"/>
                <w:sz w:val="20"/>
                <w:szCs w:val="20"/>
                <w:lang w:val="fr-FR"/>
              </w:rPr>
              <w:t xml:space="preserve"> </w:t>
            </w:r>
            <w:proofErr w:type="spellStart"/>
            <w:r w:rsidRPr="00AB3099">
              <w:rPr>
                <w:rFonts w:cs="Arial"/>
                <w:i/>
                <w:color w:val="0000CC"/>
                <w:sz w:val="20"/>
                <w:szCs w:val="20"/>
                <w:lang w:val="fr-FR"/>
              </w:rPr>
              <w:t>certificates</w:t>
            </w:r>
            <w:proofErr w:type="spellEnd"/>
            <w:r w:rsidRPr="00AB3099">
              <w:rPr>
                <w:rFonts w:cs="Arial"/>
                <w:i/>
                <w:color w:val="0000CC"/>
                <w:sz w:val="20"/>
                <w:szCs w:val="20"/>
                <w:lang w:val="fr-FR"/>
              </w:rPr>
              <w:t xml:space="preserve"> (ISO 13485, EC-</w:t>
            </w:r>
            <w:proofErr w:type="spellStart"/>
            <w:r w:rsidRPr="00AB3099">
              <w:rPr>
                <w:rFonts w:cs="Arial"/>
                <w:i/>
                <w:color w:val="0000CC"/>
                <w:sz w:val="20"/>
                <w:szCs w:val="20"/>
                <w:lang w:val="fr-FR"/>
              </w:rPr>
              <w:t>Certificate</w:t>
            </w:r>
            <w:proofErr w:type="spellEnd"/>
            <w:r w:rsidRPr="00AB3099">
              <w:rPr>
                <w:rFonts w:cs="Arial"/>
                <w:i/>
                <w:color w:val="0000CC"/>
                <w:sz w:val="20"/>
                <w:szCs w:val="20"/>
                <w:lang w:val="fr-FR"/>
              </w:rPr>
              <w:t xml:space="preserve"> etc.)</w:t>
            </w:r>
          </w:p>
        </w:tc>
        <w:tc>
          <w:tcPr>
            <w:tcW w:w="1492" w:type="dxa"/>
          </w:tcPr>
          <w:p w14:paraId="31A906B0"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B1"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6B2" w14:textId="77777777" w:rsidR="00BC0A4C" w:rsidRPr="00D973B1" w:rsidRDefault="00BC0A4C" w:rsidP="00EF5981">
            <w:pPr>
              <w:rPr>
                <w:rFonts w:cs="Arial"/>
                <w:i/>
                <w:color w:val="0000CC"/>
                <w:sz w:val="20"/>
                <w:szCs w:val="20"/>
                <w:lang w:val="en-US"/>
              </w:rPr>
            </w:pPr>
          </w:p>
        </w:tc>
        <w:tc>
          <w:tcPr>
            <w:tcW w:w="2460" w:type="dxa"/>
          </w:tcPr>
          <w:p w14:paraId="31A906B3" w14:textId="77777777" w:rsidR="00BC0A4C" w:rsidRPr="00D973B1" w:rsidRDefault="00BC0A4C" w:rsidP="00EF5981">
            <w:pPr>
              <w:rPr>
                <w:rFonts w:cs="Arial"/>
                <w:i/>
                <w:color w:val="0000CC"/>
                <w:sz w:val="20"/>
                <w:szCs w:val="20"/>
                <w:lang w:val="en-US"/>
              </w:rPr>
            </w:pPr>
          </w:p>
        </w:tc>
      </w:tr>
      <w:tr w:rsidR="00BC0A4C" w14:paraId="31A906BB" w14:textId="77777777" w:rsidTr="008C5F6E">
        <w:tc>
          <w:tcPr>
            <w:tcW w:w="1508" w:type="dxa"/>
            <w:vMerge/>
          </w:tcPr>
          <w:p w14:paraId="31A906B5" w14:textId="77777777" w:rsidR="00BC0A4C" w:rsidRPr="00D973B1" w:rsidRDefault="00BC0A4C" w:rsidP="00EF5981">
            <w:pPr>
              <w:rPr>
                <w:rFonts w:cs="Arial"/>
                <w:color w:val="0000CC"/>
                <w:sz w:val="20"/>
                <w:szCs w:val="20"/>
                <w:lang w:val="en-US"/>
              </w:rPr>
            </w:pPr>
          </w:p>
        </w:tc>
        <w:tc>
          <w:tcPr>
            <w:tcW w:w="2074" w:type="dxa"/>
          </w:tcPr>
          <w:p w14:paraId="31A906B6"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Check certificates (validity and content)</w:t>
            </w:r>
          </w:p>
        </w:tc>
        <w:tc>
          <w:tcPr>
            <w:tcW w:w="1492" w:type="dxa"/>
          </w:tcPr>
          <w:p w14:paraId="31A906B7"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B8" w14:textId="77777777" w:rsidR="00BC0A4C" w:rsidRPr="00D973B1" w:rsidRDefault="00BC0A4C" w:rsidP="00EF5981">
            <w:pPr>
              <w:rPr>
                <w:rFonts w:cs="Arial"/>
                <w:i/>
                <w:color w:val="0000CC"/>
                <w:sz w:val="20"/>
                <w:szCs w:val="20"/>
                <w:lang w:val="en-US"/>
              </w:rPr>
            </w:pPr>
          </w:p>
        </w:tc>
        <w:tc>
          <w:tcPr>
            <w:tcW w:w="750" w:type="dxa"/>
          </w:tcPr>
          <w:p w14:paraId="31A906B9"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2460" w:type="dxa"/>
          </w:tcPr>
          <w:p w14:paraId="31A906BA" w14:textId="77777777" w:rsidR="00BC0A4C" w:rsidRPr="00D973B1" w:rsidRDefault="00BC0A4C" w:rsidP="00EF5981">
            <w:pPr>
              <w:rPr>
                <w:rFonts w:cs="Arial"/>
                <w:i/>
                <w:color w:val="0000CC"/>
                <w:sz w:val="20"/>
                <w:szCs w:val="20"/>
                <w:lang w:val="en-US"/>
              </w:rPr>
            </w:pPr>
          </w:p>
        </w:tc>
      </w:tr>
      <w:tr w:rsidR="00BC0A4C" w14:paraId="31A906C4" w14:textId="77777777" w:rsidTr="008C5F6E">
        <w:tc>
          <w:tcPr>
            <w:tcW w:w="1508" w:type="dxa"/>
            <w:vMerge/>
          </w:tcPr>
          <w:p w14:paraId="31A906BC" w14:textId="77777777" w:rsidR="00BC0A4C" w:rsidRPr="00D973B1" w:rsidRDefault="00BC0A4C" w:rsidP="00EF5981">
            <w:pPr>
              <w:rPr>
                <w:rFonts w:cs="Arial"/>
                <w:color w:val="0000CC"/>
                <w:sz w:val="20"/>
                <w:szCs w:val="20"/>
                <w:lang w:val="en-US"/>
              </w:rPr>
            </w:pPr>
          </w:p>
        </w:tc>
        <w:tc>
          <w:tcPr>
            <w:tcW w:w="2074" w:type="dxa"/>
          </w:tcPr>
          <w:p w14:paraId="31A906BD"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Technical documentation</w:t>
            </w:r>
          </w:p>
          <w:p w14:paraId="31A906BE"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(Preparation/Update/</w:t>
            </w:r>
          </w:p>
          <w:p w14:paraId="31A906BF"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Archive)</w:t>
            </w:r>
          </w:p>
        </w:tc>
        <w:tc>
          <w:tcPr>
            <w:tcW w:w="1492" w:type="dxa"/>
          </w:tcPr>
          <w:p w14:paraId="31A906C0"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C1"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6C2" w14:textId="77777777" w:rsidR="00BC0A4C" w:rsidRPr="00D973B1" w:rsidRDefault="00BC0A4C" w:rsidP="00EF5981">
            <w:pPr>
              <w:rPr>
                <w:rFonts w:cs="Arial"/>
                <w:i/>
                <w:color w:val="0000CC"/>
                <w:sz w:val="20"/>
                <w:szCs w:val="20"/>
                <w:lang w:val="en-US"/>
              </w:rPr>
            </w:pPr>
          </w:p>
        </w:tc>
        <w:tc>
          <w:tcPr>
            <w:tcW w:w="2460" w:type="dxa"/>
          </w:tcPr>
          <w:p w14:paraId="31A906C3" w14:textId="77777777" w:rsidR="00BC0A4C" w:rsidRPr="00D973B1" w:rsidRDefault="00BC0A4C" w:rsidP="00EF5981">
            <w:pPr>
              <w:rPr>
                <w:rFonts w:cs="Arial"/>
                <w:i/>
                <w:color w:val="0000CC"/>
                <w:sz w:val="20"/>
                <w:szCs w:val="20"/>
                <w:lang w:val="en-US"/>
              </w:rPr>
            </w:pPr>
          </w:p>
        </w:tc>
      </w:tr>
      <w:tr w:rsidR="00BC0A4C" w14:paraId="31A906CD" w14:textId="77777777" w:rsidTr="008C5F6E">
        <w:tc>
          <w:tcPr>
            <w:tcW w:w="1508" w:type="dxa"/>
            <w:vMerge/>
          </w:tcPr>
          <w:p w14:paraId="31A906C5" w14:textId="77777777" w:rsidR="00BC0A4C" w:rsidRPr="00D973B1" w:rsidRDefault="00BC0A4C" w:rsidP="00EF5981">
            <w:pPr>
              <w:rPr>
                <w:rFonts w:cs="Arial"/>
                <w:color w:val="0000CC"/>
                <w:sz w:val="20"/>
                <w:szCs w:val="20"/>
                <w:lang w:val="en-US"/>
              </w:rPr>
            </w:pPr>
          </w:p>
        </w:tc>
        <w:tc>
          <w:tcPr>
            <w:tcW w:w="2074" w:type="dxa"/>
          </w:tcPr>
          <w:p w14:paraId="31A906C6"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 xml:space="preserve">Essential Requirements </w:t>
            </w:r>
          </w:p>
          <w:p w14:paraId="31A906C7"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(Preparation/Update/</w:t>
            </w:r>
          </w:p>
          <w:p w14:paraId="31A906C8"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Archive)</w:t>
            </w:r>
          </w:p>
        </w:tc>
        <w:tc>
          <w:tcPr>
            <w:tcW w:w="1492" w:type="dxa"/>
          </w:tcPr>
          <w:p w14:paraId="31A906C9"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CA"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6CB" w14:textId="77777777" w:rsidR="00BC0A4C" w:rsidRPr="00D973B1" w:rsidRDefault="00BC0A4C" w:rsidP="00EF5981">
            <w:pPr>
              <w:rPr>
                <w:rFonts w:cs="Arial"/>
                <w:i/>
                <w:color w:val="0000CC"/>
                <w:sz w:val="20"/>
                <w:szCs w:val="20"/>
                <w:lang w:val="en-US"/>
              </w:rPr>
            </w:pPr>
          </w:p>
        </w:tc>
        <w:tc>
          <w:tcPr>
            <w:tcW w:w="2460" w:type="dxa"/>
          </w:tcPr>
          <w:p w14:paraId="31A906CC" w14:textId="77777777" w:rsidR="00BC0A4C" w:rsidRPr="00D973B1" w:rsidRDefault="00BC0A4C" w:rsidP="00EF5981">
            <w:pPr>
              <w:rPr>
                <w:rFonts w:cs="Arial"/>
                <w:i/>
                <w:color w:val="0000CC"/>
                <w:sz w:val="20"/>
                <w:szCs w:val="20"/>
                <w:lang w:val="en-US"/>
              </w:rPr>
            </w:pPr>
          </w:p>
        </w:tc>
      </w:tr>
      <w:tr w:rsidR="00BC0A4C" w14:paraId="31A906D4" w14:textId="77777777" w:rsidTr="008C5F6E">
        <w:tc>
          <w:tcPr>
            <w:tcW w:w="1508" w:type="dxa"/>
            <w:vMerge/>
          </w:tcPr>
          <w:p w14:paraId="31A906CE" w14:textId="77777777" w:rsidR="00BC0A4C" w:rsidRPr="00D973B1" w:rsidRDefault="00BC0A4C" w:rsidP="00EF5981">
            <w:pPr>
              <w:rPr>
                <w:rFonts w:cs="Arial"/>
                <w:color w:val="0000CC"/>
                <w:sz w:val="20"/>
                <w:szCs w:val="20"/>
                <w:lang w:val="en-US"/>
              </w:rPr>
            </w:pPr>
          </w:p>
        </w:tc>
        <w:tc>
          <w:tcPr>
            <w:tcW w:w="2074" w:type="dxa"/>
          </w:tcPr>
          <w:p w14:paraId="31A906CF"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Definition of archive period at OEM site</w:t>
            </w:r>
          </w:p>
        </w:tc>
        <w:tc>
          <w:tcPr>
            <w:tcW w:w="1492" w:type="dxa"/>
          </w:tcPr>
          <w:p w14:paraId="31A906D0"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D1" w14:textId="77777777" w:rsidR="00BC0A4C" w:rsidRPr="00D973B1" w:rsidRDefault="00BC0A4C" w:rsidP="00EF5981">
            <w:pPr>
              <w:rPr>
                <w:rFonts w:cs="Arial"/>
                <w:i/>
                <w:color w:val="0000CC"/>
                <w:sz w:val="20"/>
                <w:szCs w:val="20"/>
                <w:lang w:val="en-US"/>
              </w:rPr>
            </w:pPr>
          </w:p>
        </w:tc>
        <w:tc>
          <w:tcPr>
            <w:tcW w:w="750" w:type="dxa"/>
          </w:tcPr>
          <w:p w14:paraId="31A906D2"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2460" w:type="dxa"/>
          </w:tcPr>
          <w:p w14:paraId="31A906D3" w14:textId="77777777" w:rsidR="00BC0A4C" w:rsidRPr="00D973B1" w:rsidRDefault="00BC0A4C" w:rsidP="00EF5981">
            <w:pPr>
              <w:rPr>
                <w:rFonts w:cs="Arial"/>
                <w:i/>
                <w:color w:val="0000CC"/>
                <w:sz w:val="20"/>
                <w:szCs w:val="20"/>
                <w:lang w:val="en-US"/>
              </w:rPr>
            </w:pPr>
          </w:p>
        </w:tc>
      </w:tr>
      <w:tr w:rsidR="008C5F6E" w14:paraId="31A906DB" w14:textId="77777777" w:rsidTr="008C5F6E">
        <w:tc>
          <w:tcPr>
            <w:tcW w:w="1508" w:type="dxa"/>
          </w:tcPr>
          <w:p w14:paraId="31A906D5" w14:textId="77777777" w:rsidR="008C5F6E" w:rsidRPr="00D973B1" w:rsidRDefault="008C5F6E" w:rsidP="00EF5981">
            <w:pPr>
              <w:rPr>
                <w:rFonts w:cs="Arial"/>
                <w:sz w:val="20"/>
                <w:szCs w:val="20"/>
                <w:lang w:val="en-US"/>
              </w:rPr>
            </w:pPr>
            <w:r w:rsidRPr="00D973B1">
              <w:rPr>
                <w:rFonts w:cs="Arial"/>
                <w:sz w:val="20"/>
                <w:szCs w:val="20"/>
                <w:lang w:val="en-US"/>
              </w:rPr>
              <w:t>Management Responsibility</w:t>
            </w:r>
          </w:p>
        </w:tc>
        <w:tc>
          <w:tcPr>
            <w:tcW w:w="2074" w:type="dxa"/>
          </w:tcPr>
          <w:p w14:paraId="31A906D6"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Verified with QM certificates</w:t>
            </w:r>
          </w:p>
        </w:tc>
        <w:tc>
          <w:tcPr>
            <w:tcW w:w="1492" w:type="dxa"/>
          </w:tcPr>
          <w:p w14:paraId="31A906D7"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D8" w14:textId="77777777" w:rsidR="008C5F6E" w:rsidRPr="00D973B1" w:rsidRDefault="008C5F6E" w:rsidP="00EF5981">
            <w:pPr>
              <w:rPr>
                <w:rFonts w:cs="Arial"/>
                <w:i/>
                <w:color w:val="0000CC"/>
                <w:sz w:val="20"/>
                <w:szCs w:val="20"/>
                <w:lang w:val="en-US"/>
              </w:rPr>
            </w:pPr>
          </w:p>
        </w:tc>
        <w:tc>
          <w:tcPr>
            <w:tcW w:w="750" w:type="dxa"/>
          </w:tcPr>
          <w:p w14:paraId="31A906D9" w14:textId="77777777" w:rsidR="008C5F6E" w:rsidRPr="00D973B1" w:rsidRDefault="008C5F6E" w:rsidP="00EF5981">
            <w:pPr>
              <w:rPr>
                <w:rFonts w:cs="Arial"/>
                <w:i/>
                <w:color w:val="0000CC"/>
                <w:sz w:val="20"/>
                <w:szCs w:val="20"/>
                <w:lang w:val="en-US"/>
              </w:rPr>
            </w:pPr>
            <w:r w:rsidRPr="00D973B1">
              <w:rPr>
                <w:rFonts w:cs="Arial"/>
                <w:i/>
                <w:color w:val="0000CC"/>
                <w:sz w:val="20"/>
                <w:szCs w:val="20"/>
                <w:lang w:val="en-US"/>
              </w:rPr>
              <w:t>x</w:t>
            </w:r>
          </w:p>
        </w:tc>
        <w:tc>
          <w:tcPr>
            <w:tcW w:w="2460" w:type="dxa"/>
          </w:tcPr>
          <w:p w14:paraId="31A906DA" w14:textId="77777777" w:rsidR="008C5F6E" w:rsidRPr="00D973B1" w:rsidRDefault="008C5F6E" w:rsidP="00EF5981">
            <w:pPr>
              <w:rPr>
                <w:rFonts w:cs="Arial"/>
                <w:i/>
                <w:color w:val="0000CC"/>
                <w:sz w:val="20"/>
                <w:szCs w:val="20"/>
                <w:lang w:val="en-US"/>
              </w:rPr>
            </w:pPr>
          </w:p>
        </w:tc>
      </w:tr>
      <w:tr w:rsidR="00BC0A4C" w14:paraId="31A906E2" w14:textId="77777777" w:rsidTr="008C5F6E">
        <w:tc>
          <w:tcPr>
            <w:tcW w:w="1508" w:type="dxa"/>
            <w:vMerge w:val="restart"/>
          </w:tcPr>
          <w:p w14:paraId="31A906DC" w14:textId="77777777" w:rsidR="00BC0A4C" w:rsidRPr="00D973B1" w:rsidRDefault="00BC0A4C" w:rsidP="00EF5981">
            <w:pPr>
              <w:rPr>
                <w:rFonts w:cs="Arial"/>
                <w:sz w:val="20"/>
                <w:szCs w:val="20"/>
                <w:lang w:val="en-US"/>
              </w:rPr>
            </w:pPr>
            <w:r w:rsidRPr="00D973B1">
              <w:rPr>
                <w:rFonts w:cs="Arial"/>
                <w:sz w:val="20"/>
                <w:szCs w:val="20"/>
                <w:lang w:val="en-US"/>
              </w:rPr>
              <w:t>Management Resources</w:t>
            </w:r>
          </w:p>
        </w:tc>
        <w:tc>
          <w:tcPr>
            <w:tcW w:w="2074" w:type="dxa"/>
          </w:tcPr>
          <w:p w14:paraId="31A906DD"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Contract with OEM</w:t>
            </w:r>
          </w:p>
        </w:tc>
        <w:tc>
          <w:tcPr>
            <w:tcW w:w="1492" w:type="dxa"/>
          </w:tcPr>
          <w:p w14:paraId="31A906DE"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DF"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6E0" w14:textId="77777777" w:rsidR="00BC0A4C" w:rsidRPr="00D973B1" w:rsidRDefault="00BC0A4C" w:rsidP="00EF5981">
            <w:pPr>
              <w:rPr>
                <w:rFonts w:cs="Arial"/>
                <w:i/>
                <w:color w:val="0000CC"/>
                <w:sz w:val="20"/>
                <w:szCs w:val="20"/>
                <w:lang w:val="en-US"/>
              </w:rPr>
            </w:pPr>
          </w:p>
        </w:tc>
        <w:tc>
          <w:tcPr>
            <w:tcW w:w="2460" w:type="dxa"/>
          </w:tcPr>
          <w:p w14:paraId="31A906E1" w14:textId="77777777" w:rsidR="00BC0A4C" w:rsidRPr="00D973B1" w:rsidRDefault="00BC0A4C" w:rsidP="00EF5981">
            <w:pPr>
              <w:rPr>
                <w:rFonts w:cs="Arial"/>
                <w:i/>
                <w:color w:val="0000CC"/>
                <w:sz w:val="20"/>
                <w:szCs w:val="20"/>
                <w:lang w:val="en-US"/>
              </w:rPr>
            </w:pPr>
          </w:p>
        </w:tc>
      </w:tr>
      <w:tr w:rsidR="00BC0A4C" w14:paraId="31A906EA" w14:textId="77777777" w:rsidTr="008C5F6E">
        <w:tc>
          <w:tcPr>
            <w:tcW w:w="1508" w:type="dxa"/>
            <w:vMerge/>
          </w:tcPr>
          <w:p w14:paraId="31A906E3" w14:textId="77777777" w:rsidR="00BC0A4C" w:rsidRPr="00D973B1" w:rsidRDefault="00BC0A4C" w:rsidP="00EF5981">
            <w:pPr>
              <w:rPr>
                <w:rFonts w:cs="Arial"/>
                <w:color w:val="0000CC"/>
                <w:sz w:val="20"/>
                <w:szCs w:val="20"/>
                <w:lang w:val="en-US"/>
              </w:rPr>
            </w:pPr>
          </w:p>
        </w:tc>
        <w:tc>
          <w:tcPr>
            <w:tcW w:w="2074" w:type="dxa"/>
          </w:tcPr>
          <w:p w14:paraId="31A906E4"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Definition of interface</w:t>
            </w:r>
          </w:p>
          <w:p w14:paraId="31A906E5"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between OEM/ PLM</w:t>
            </w:r>
          </w:p>
        </w:tc>
        <w:tc>
          <w:tcPr>
            <w:tcW w:w="1492" w:type="dxa"/>
          </w:tcPr>
          <w:p w14:paraId="31A906E6"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E7"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6E8" w14:textId="77777777" w:rsidR="00BC0A4C" w:rsidRPr="00D973B1" w:rsidRDefault="00BC0A4C" w:rsidP="00EF5981">
            <w:pPr>
              <w:rPr>
                <w:rFonts w:cs="Arial"/>
                <w:i/>
                <w:color w:val="0000CC"/>
                <w:sz w:val="20"/>
                <w:szCs w:val="20"/>
                <w:lang w:val="en-US"/>
              </w:rPr>
            </w:pPr>
          </w:p>
        </w:tc>
        <w:tc>
          <w:tcPr>
            <w:tcW w:w="2460" w:type="dxa"/>
          </w:tcPr>
          <w:p w14:paraId="31A906E9" w14:textId="77777777" w:rsidR="00BC0A4C" w:rsidRPr="00D973B1" w:rsidRDefault="00BC0A4C" w:rsidP="00EF5981">
            <w:pPr>
              <w:rPr>
                <w:rFonts w:cs="Arial"/>
                <w:i/>
                <w:color w:val="0000CC"/>
                <w:sz w:val="20"/>
                <w:szCs w:val="20"/>
                <w:lang w:val="en-US"/>
              </w:rPr>
            </w:pPr>
          </w:p>
        </w:tc>
      </w:tr>
      <w:tr w:rsidR="00BC0A4C" w14:paraId="31A906F1" w14:textId="77777777" w:rsidTr="008C5F6E">
        <w:tc>
          <w:tcPr>
            <w:tcW w:w="1508" w:type="dxa"/>
            <w:vMerge w:val="restart"/>
          </w:tcPr>
          <w:p w14:paraId="31A906EB" w14:textId="77777777" w:rsidR="00BC0A4C" w:rsidRPr="00D973B1" w:rsidRDefault="00BC0A4C" w:rsidP="00EF5981">
            <w:pPr>
              <w:rPr>
                <w:rFonts w:cs="Arial"/>
                <w:color w:val="0000CC"/>
                <w:sz w:val="20"/>
                <w:szCs w:val="20"/>
                <w:lang w:val="en-US"/>
              </w:rPr>
            </w:pPr>
            <w:r w:rsidRPr="00D973B1">
              <w:rPr>
                <w:rFonts w:cs="Arial"/>
                <w:sz w:val="20"/>
                <w:szCs w:val="20"/>
                <w:lang w:val="en-US"/>
              </w:rPr>
              <w:t>Product Realization - Planning</w:t>
            </w:r>
          </w:p>
        </w:tc>
        <w:tc>
          <w:tcPr>
            <w:tcW w:w="2074" w:type="dxa"/>
          </w:tcPr>
          <w:p w14:paraId="31A906EC"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Project Plan for OEM product</w:t>
            </w:r>
          </w:p>
        </w:tc>
        <w:tc>
          <w:tcPr>
            <w:tcW w:w="1492" w:type="dxa"/>
          </w:tcPr>
          <w:p w14:paraId="31A906ED"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EE"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6EF" w14:textId="77777777" w:rsidR="00BC0A4C" w:rsidRPr="00D973B1" w:rsidRDefault="00BC0A4C" w:rsidP="00EF5981">
            <w:pPr>
              <w:rPr>
                <w:rFonts w:cs="Arial"/>
                <w:i/>
                <w:color w:val="0000CC"/>
                <w:sz w:val="20"/>
                <w:szCs w:val="20"/>
                <w:lang w:val="en-US"/>
              </w:rPr>
            </w:pPr>
          </w:p>
        </w:tc>
        <w:tc>
          <w:tcPr>
            <w:tcW w:w="2460" w:type="dxa"/>
          </w:tcPr>
          <w:p w14:paraId="31A906F0" w14:textId="77777777" w:rsidR="00BC0A4C" w:rsidRPr="00D973B1" w:rsidRDefault="00BC0A4C" w:rsidP="00EF5981">
            <w:pPr>
              <w:rPr>
                <w:rFonts w:cs="Arial"/>
                <w:i/>
                <w:color w:val="0000CC"/>
                <w:sz w:val="20"/>
                <w:szCs w:val="20"/>
                <w:lang w:val="en-US"/>
              </w:rPr>
            </w:pPr>
          </w:p>
        </w:tc>
      </w:tr>
      <w:tr w:rsidR="00BC0A4C" w14:paraId="31A906F8" w14:textId="77777777" w:rsidTr="008C5F6E">
        <w:tc>
          <w:tcPr>
            <w:tcW w:w="1508" w:type="dxa"/>
            <w:vMerge/>
          </w:tcPr>
          <w:p w14:paraId="31A906F2" w14:textId="77777777" w:rsidR="00BC0A4C" w:rsidRPr="00D973B1" w:rsidRDefault="00BC0A4C" w:rsidP="00EF5981">
            <w:pPr>
              <w:rPr>
                <w:rFonts w:cs="Arial"/>
                <w:color w:val="0000CC"/>
                <w:sz w:val="20"/>
                <w:szCs w:val="20"/>
                <w:lang w:val="en-US"/>
              </w:rPr>
            </w:pPr>
          </w:p>
        </w:tc>
        <w:tc>
          <w:tcPr>
            <w:tcW w:w="2074" w:type="dxa"/>
          </w:tcPr>
          <w:p w14:paraId="31A906F3"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Risk Management Report</w:t>
            </w:r>
          </w:p>
        </w:tc>
        <w:tc>
          <w:tcPr>
            <w:tcW w:w="1492" w:type="dxa"/>
          </w:tcPr>
          <w:p w14:paraId="31A906F4"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F5"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6F6" w14:textId="77777777" w:rsidR="00BC0A4C" w:rsidRPr="00D973B1" w:rsidRDefault="00BC0A4C" w:rsidP="00EF5981">
            <w:pPr>
              <w:rPr>
                <w:rFonts w:cs="Arial"/>
                <w:i/>
                <w:color w:val="0000CC"/>
                <w:sz w:val="20"/>
                <w:szCs w:val="20"/>
                <w:lang w:val="en-US"/>
              </w:rPr>
            </w:pPr>
          </w:p>
        </w:tc>
        <w:tc>
          <w:tcPr>
            <w:tcW w:w="2460" w:type="dxa"/>
          </w:tcPr>
          <w:p w14:paraId="31A906F7" w14:textId="77777777" w:rsidR="00BC0A4C" w:rsidRPr="00D973B1" w:rsidRDefault="00BC0A4C" w:rsidP="00EF5981">
            <w:pPr>
              <w:rPr>
                <w:rFonts w:cs="Arial"/>
                <w:i/>
                <w:color w:val="0000CC"/>
                <w:sz w:val="20"/>
                <w:szCs w:val="20"/>
                <w:lang w:val="en-US"/>
              </w:rPr>
            </w:pPr>
          </w:p>
        </w:tc>
      </w:tr>
      <w:tr w:rsidR="00BC0A4C" w14:paraId="31A906FF" w14:textId="77777777" w:rsidTr="008C5F6E">
        <w:tc>
          <w:tcPr>
            <w:tcW w:w="1508" w:type="dxa"/>
            <w:vMerge/>
          </w:tcPr>
          <w:p w14:paraId="31A906F9" w14:textId="77777777" w:rsidR="00BC0A4C" w:rsidRPr="00D973B1" w:rsidRDefault="00BC0A4C" w:rsidP="00EF5981">
            <w:pPr>
              <w:rPr>
                <w:rFonts w:cs="Arial"/>
                <w:color w:val="0000CC"/>
                <w:sz w:val="20"/>
                <w:szCs w:val="20"/>
                <w:lang w:val="en-US"/>
              </w:rPr>
            </w:pPr>
          </w:p>
        </w:tc>
        <w:tc>
          <w:tcPr>
            <w:tcW w:w="2074" w:type="dxa"/>
          </w:tcPr>
          <w:p w14:paraId="31A906FA"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Risk Management Plan</w:t>
            </w:r>
          </w:p>
        </w:tc>
        <w:tc>
          <w:tcPr>
            <w:tcW w:w="1492" w:type="dxa"/>
          </w:tcPr>
          <w:p w14:paraId="31A906FB"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6FC" w14:textId="77777777" w:rsidR="00BC0A4C" w:rsidRPr="00D973B1" w:rsidRDefault="00BC0A4C" w:rsidP="009067D1">
            <w:pPr>
              <w:rPr>
                <w:rFonts w:cs="Arial"/>
                <w:i/>
                <w:color w:val="0000CC"/>
                <w:sz w:val="20"/>
                <w:szCs w:val="20"/>
                <w:lang w:val="en-US"/>
              </w:rPr>
            </w:pPr>
            <w:r>
              <w:rPr>
                <w:rFonts w:cs="Arial"/>
                <w:i/>
                <w:color w:val="0000CC"/>
                <w:sz w:val="20"/>
                <w:szCs w:val="20"/>
                <w:lang w:val="en-US"/>
              </w:rPr>
              <w:t>x</w:t>
            </w:r>
          </w:p>
        </w:tc>
        <w:tc>
          <w:tcPr>
            <w:tcW w:w="750" w:type="dxa"/>
          </w:tcPr>
          <w:p w14:paraId="31A906FD" w14:textId="77777777" w:rsidR="00BC0A4C" w:rsidRPr="00D973B1" w:rsidRDefault="00BC0A4C" w:rsidP="00EF5981">
            <w:pPr>
              <w:rPr>
                <w:rFonts w:cs="Arial"/>
                <w:i/>
                <w:color w:val="0000CC"/>
                <w:sz w:val="20"/>
                <w:szCs w:val="20"/>
                <w:lang w:val="en-US"/>
              </w:rPr>
            </w:pPr>
          </w:p>
        </w:tc>
        <w:tc>
          <w:tcPr>
            <w:tcW w:w="2460" w:type="dxa"/>
          </w:tcPr>
          <w:p w14:paraId="31A906FE" w14:textId="77777777" w:rsidR="00BC0A4C" w:rsidRPr="00D973B1" w:rsidRDefault="00BC0A4C" w:rsidP="00EF5981">
            <w:pPr>
              <w:rPr>
                <w:rFonts w:cs="Arial"/>
                <w:i/>
                <w:color w:val="0000CC"/>
                <w:sz w:val="20"/>
                <w:szCs w:val="20"/>
                <w:lang w:val="en-US"/>
              </w:rPr>
            </w:pPr>
          </w:p>
        </w:tc>
      </w:tr>
      <w:tr w:rsidR="00BC0A4C" w14:paraId="31A90706" w14:textId="77777777" w:rsidTr="008C5F6E">
        <w:tc>
          <w:tcPr>
            <w:tcW w:w="1508" w:type="dxa"/>
            <w:vMerge/>
          </w:tcPr>
          <w:p w14:paraId="31A90700" w14:textId="77777777" w:rsidR="00BC0A4C" w:rsidRPr="00D973B1" w:rsidRDefault="00BC0A4C" w:rsidP="00EF5981">
            <w:pPr>
              <w:rPr>
                <w:rFonts w:cs="Arial"/>
                <w:color w:val="0000CC"/>
                <w:sz w:val="20"/>
                <w:szCs w:val="20"/>
                <w:lang w:val="en-US"/>
              </w:rPr>
            </w:pPr>
          </w:p>
        </w:tc>
        <w:tc>
          <w:tcPr>
            <w:tcW w:w="2074" w:type="dxa"/>
          </w:tcPr>
          <w:p w14:paraId="31A90701"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Risk Analysis</w:t>
            </w:r>
          </w:p>
        </w:tc>
        <w:tc>
          <w:tcPr>
            <w:tcW w:w="1492" w:type="dxa"/>
          </w:tcPr>
          <w:p w14:paraId="31A90702"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03" w14:textId="77777777" w:rsidR="00BC0A4C" w:rsidRPr="00D973B1" w:rsidRDefault="00BC0A4C" w:rsidP="00EF5981">
            <w:pPr>
              <w:rPr>
                <w:rFonts w:cs="Arial"/>
                <w:i/>
                <w:color w:val="0000CC"/>
                <w:sz w:val="20"/>
                <w:szCs w:val="20"/>
                <w:lang w:val="en-US"/>
              </w:rPr>
            </w:pPr>
            <w:r>
              <w:rPr>
                <w:rFonts w:cs="Arial"/>
                <w:i/>
                <w:color w:val="0000CC"/>
                <w:sz w:val="20"/>
                <w:szCs w:val="20"/>
                <w:lang w:val="en-US"/>
              </w:rPr>
              <w:t>x</w:t>
            </w:r>
          </w:p>
        </w:tc>
        <w:tc>
          <w:tcPr>
            <w:tcW w:w="750" w:type="dxa"/>
          </w:tcPr>
          <w:p w14:paraId="31A90704" w14:textId="77777777" w:rsidR="00BC0A4C" w:rsidRPr="00D973B1" w:rsidRDefault="00BC0A4C" w:rsidP="00EF5981">
            <w:pPr>
              <w:rPr>
                <w:rFonts w:cs="Arial"/>
                <w:i/>
                <w:color w:val="0000CC"/>
                <w:sz w:val="20"/>
                <w:szCs w:val="20"/>
                <w:lang w:val="en-US"/>
              </w:rPr>
            </w:pPr>
          </w:p>
        </w:tc>
        <w:tc>
          <w:tcPr>
            <w:tcW w:w="2460" w:type="dxa"/>
          </w:tcPr>
          <w:p w14:paraId="31A90705" w14:textId="77777777" w:rsidR="00BC0A4C" w:rsidRPr="00D973B1" w:rsidRDefault="00BC0A4C" w:rsidP="00EF5981">
            <w:pPr>
              <w:rPr>
                <w:rFonts w:cs="Arial"/>
                <w:i/>
                <w:color w:val="0000CC"/>
                <w:sz w:val="20"/>
                <w:szCs w:val="20"/>
                <w:lang w:val="en-US"/>
              </w:rPr>
            </w:pPr>
          </w:p>
        </w:tc>
      </w:tr>
      <w:tr w:rsidR="00BC0A4C" w14:paraId="31A9070D" w14:textId="77777777" w:rsidTr="008C5F6E">
        <w:tc>
          <w:tcPr>
            <w:tcW w:w="1508" w:type="dxa"/>
            <w:vMerge/>
          </w:tcPr>
          <w:p w14:paraId="31A90707" w14:textId="77777777" w:rsidR="00BC0A4C" w:rsidRPr="00D973B1" w:rsidRDefault="00BC0A4C" w:rsidP="00EF5981">
            <w:pPr>
              <w:rPr>
                <w:rFonts w:cs="Arial"/>
                <w:color w:val="0000CC"/>
                <w:sz w:val="20"/>
                <w:szCs w:val="20"/>
                <w:lang w:val="en-US"/>
              </w:rPr>
            </w:pPr>
          </w:p>
        </w:tc>
        <w:tc>
          <w:tcPr>
            <w:tcW w:w="2074" w:type="dxa"/>
          </w:tcPr>
          <w:p w14:paraId="31A90708"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Risk Evaluation/ Approval of remaining risks</w:t>
            </w:r>
          </w:p>
        </w:tc>
        <w:tc>
          <w:tcPr>
            <w:tcW w:w="1492" w:type="dxa"/>
          </w:tcPr>
          <w:p w14:paraId="31A90709"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0A"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0B" w14:textId="77777777" w:rsidR="00BC0A4C" w:rsidRPr="00D973B1" w:rsidRDefault="00BC0A4C" w:rsidP="00EF5981">
            <w:pPr>
              <w:rPr>
                <w:rFonts w:cs="Arial"/>
                <w:i/>
                <w:color w:val="0000CC"/>
                <w:sz w:val="20"/>
                <w:szCs w:val="20"/>
                <w:lang w:val="en-US"/>
              </w:rPr>
            </w:pPr>
          </w:p>
        </w:tc>
        <w:tc>
          <w:tcPr>
            <w:tcW w:w="2460" w:type="dxa"/>
          </w:tcPr>
          <w:p w14:paraId="31A9070C" w14:textId="77777777" w:rsidR="00BC0A4C" w:rsidRPr="00D973B1" w:rsidRDefault="00BC0A4C" w:rsidP="00EF5981">
            <w:pPr>
              <w:rPr>
                <w:rFonts w:cs="Arial"/>
                <w:i/>
                <w:color w:val="0000CC"/>
                <w:sz w:val="20"/>
                <w:szCs w:val="20"/>
                <w:lang w:val="en-US"/>
              </w:rPr>
            </w:pPr>
          </w:p>
        </w:tc>
      </w:tr>
      <w:tr w:rsidR="00BC0A4C" w14:paraId="31A90714" w14:textId="77777777" w:rsidTr="008C5F6E">
        <w:tc>
          <w:tcPr>
            <w:tcW w:w="1508" w:type="dxa"/>
            <w:vMerge/>
          </w:tcPr>
          <w:p w14:paraId="31A9070E" w14:textId="77777777" w:rsidR="00BC0A4C" w:rsidRPr="00D973B1" w:rsidRDefault="00BC0A4C" w:rsidP="00EF5981">
            <w:pPr>
              <w:rPr>
                <w:rFonts w:cs="Arial"/>
                <w:color w:val="0000CC"/>
                <w:sz w:val="20"/>
                <w:szCs w:val="20"/>
                <w:lang w:val="en-US"/>
              </w:rPr>
            </w:pPr>
          </w:p>
        </w:tc>
        <w:tc>
          <w:tcPr>
            <w:tcW w:w="2074" w:type="dxa"/>
          </w:tcPr>
          <w:p w14:paraId="31A9070F"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Test reports - product verification</w:t>
            </w:r>
          </w:p>
        </w:tc>
        <w:tc>
          <w:tcPr>
            <w:tcW w:w="1492" w:type="dxa"/>
          </w:tcPr>
          <w:p w14:paraId="31A90710" w14:textId="77777777" w:rsidR="00BC0A4C" w:rsidRPr="00AB3099" w:rsidRDefault="00BC0A4C"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11" w14:textId="77777777" w:rsidR="00BC0A4C" w:rsidRPr="00D973B1" w:rsidRDefault="00BC0A4C"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12" w14:textId="77777777" w:rsidR="00BC0A4C" w:rsidRPr="00D973B1" w:rsidRDefault="00BC0A4C" w:rsidP="00EF5981">
            <w:pPr>
              <w:rPr>
                <w:rFonts w:cs="Arial"/>
                <w:i/>
                <w:color w:val="0000CC"/>
                <w:sz w:val="20"/>
                <w:szCs w:val="20"/>
                <w:lang w:val="en-US"/>
              </w:rPr>
            </w:pPr>
          </w:p>
        </w:tc>
        <w:tc>
          <w:tcPr>
            <w:tcW w:w="2460" w:type="dxa"/>
          </w:tcPr>
          <w:p w14:paraId="31A90713" w14:textId="77777777" w:rsidR="00BC0A4C" w:rsidRPr="00D973B1" w:rsidRDefault="00BC0A4C" w:rsidP="00EF5981">
            <w:pPr>
              <w:rPr>
                <w:rFonts w:cs="Arial"/>
                <w:i/>
                <w:color w:val="0000CC"/>
                <w:sz w:val="20"/>
                <w:szCs w:val="20"/>
                <w:lang w:val="en-US"/>
              </w:rPr>
            </w:pPr>
          </w:p>
        </w:tc>
      </w:tr>
      <w:tr w:rsidR="008C5F6E" w14:paraId="31A9071B" w14:textId="77777777" w:rsidTr="008C5F6E">
        <w:tc>
          <w:tcPr>
            <w:tcW w:w="1508" w:type="dxa"/>
          </w:tcPr>
          <w:p w14:paraId="31A90715" w14:textId="77777777" w:rsidR="008C5F6E" w:rsidRPr="00D973B1" w:rsidRDefault="008C5F6E" w:rsidP="00EF5981">
            <w:pPr>
              <w:rPr>
                <w:rFonts w:cs="Arial"/>
                <w:color w:val="0000CC"/>
                <w:sz w:val="20"/>
                <w:szCs w:val="20"/>
                <w:lang w:val="en-US"/>
              </w:rPr>
            </w:pPr>
            <w:r w:rsidRPr="00D973B1">
              <w:rPr>
                <w:rFonts w:cs="Arial"/>
                <w:sz w:val="20"/>
                <w:szCs w:val="20"/>
                <w:lang w:val="en-US"/>
              </w:rPr>
              <w:lastRenderedPageBreak/>
              <w:t>Product Realization – Customer orientated processes</w:t>
            </w:r>
          </w:p>
        </w:tc>
        <w:tc>
          <w:tcPr>
            <w:tcW w:w="2074" w:type="dxa"/>
          </w:tcPr>
          <w:p w14:paraId="31A90716"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Release of OEM product according customer specifications (Design Validation)</w:t>
            </w:r>
          </w:p>
        </w:tc>
        <w:tc>
          <w:tcPr>
            <w:tcW w:w="1492" w:type="dxa"/>
          </w:tcPr>
          <w:p w14:paraId="31A90717"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18" w14:textId="77777777" w:rsidR="008C5F6E" w:rsidRPr="00D973B1" w:rsidRDefault="008C5F6E"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19" w14:textId="77777777" w:rsidR="008C5F6E" w:rsidRPr="00D973B1" w:rsidRDefault="008C5F6E" w:rsidP="00EF5981">
            <w:pPr>
              <w:rPr>
                <w:rFonts w:cs="Arial"/>
                <w:i/>
                <w:color w:val="0000CC"/>
                <w:sz w:val="20"/>
                <w:szCs w:val="20"/>
                <w:lang w:val="en-US"/>
              </w:rPr>
            </w:pPr>
          </w:p>
        </w:tc>
        <w:tc>
          <w:tcPr>
            <w:tcW w:w="2460" w:type="dxa"/>
          </w:tcPr>
          <w:p w14:paraId="31A9071A" w14:textId="77777777" w:rsidR="008C5F6E" w:rsidRPr="00D973B1" w:rsidRDefault="008C5F6E" w:rsidP="00EF5981">
            <w:pPr>
              <w:rPr>
                <w:rFonts w:cs="Arial"/>
                <w:i/>
                <w:color w:val="0000CC"/>
                <w:sz w:val="20"/>
                <w:szCs w:val="20"/>
                <w:lang w:val="en-US"/>
              </w:rPr>
            </w:pPr>
          </w:p>
        </w:tc>
      </w:tr>
      <w:tr w:rsidR="00FD5B0B" w14:paraId="31A90722" w14:textId="77777777" w:rsidTr="008C5F6E">
        <w:tc>
          <w:tcPr>
            <w:tcW w:w="1508" w:type="dxa"/>
            <w:vMerge w:val="restart"/>
          </w:tcPr>
          <w:p w14:paraId="31A9071C" w14:textId="77777777" w:rsidR="00FD5B0B" w:rsidRPr="00D973B1" w:rsidRDefault="00FD5B0B" w:rsidP="00EF5981">
            <w:pPr>
              <w:rPr>
                <w:rFonts w:cs="Arial"/>
                <w:color w:val="0000CC"/>
                <w:sz w:val="20"/>
                <w:szCs w:val="20"/>
                <w:lang w:val="en-US"/>
              </w:rPr>
            </w:pPr>
            <w:r w:rsidRPr="00D973B1">
              <w:rPr>
                <w:rFonts w:cs="Arial"/>
                <w:sz w:val="20"/>
                <w:szCs w:val="20"/>
                <w:lang w:val="en-US"/>
              </w:rPr>
              <w:t>Product Realization - Design Control</w:t>
            </w:r>
          </w:p>
        </w:tc>
        <w:tc>
          <w:tcPr>
            <w:tcW w:w="2074" w:type="dxa"/>
          </w:tcPr>
          <w:p w14:paraId="31A9071D"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List of applicable standards and regulations</w:t>
            </w:r>
          </w:p>
        </w:tc>
        <w:tc>
          <w:tcPr>
            <w:tcW w:w="1492" w:type="dxa"/>
          </w:tcPr>
          <w:p w14:paraId="31A9071E"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1F" w14:textId="77777777" w:rsidR="00FD5B0B" w:rsidRPr="00D973B1" w:rsidRDefault="00FD5B0B"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20" w14:textId="77777777" w:rsidR="00FD5B0B" w:rsidRPr="00D973B1" w:rsidRDefault="00FD5B0B" w:rsidP="00EF5981">
            <w:pPr>
              <w:rPr>
                <w:rFonts w:cs="Arial"/>
                <w:i/>
                <w:color w:val="0000CC"/>
                <w:sz w:val="20"/>
                <w:szCs w:val="20"/>
                <w:lang w:val="en-US"/>
              </w:rPr>
            </w:pPr>
          </w:p>
        </w:tc>
        <w:tc>
          <w:tcPr>
            <w:tcW w:w="2460" w:type="dxa"/>
          </w:tcPr>
          <w:p w14:paraId="31A90721" w14:textId="77777777" w:rsidR="00FD5B0B" w:rsidRPr="00D973B1" w:rsidRDefault="00FD5B0B" w:rsidP="00EF5981">
            <w:pPr>
              <w:rPr>
                <w:rFonts w:cs="Arial"/>
                <w:i/>
                <w:color w:val="0000CC"/>
                <w:sz w:val="20"/>
                <w:szCs w:val="20"/>
                <w:lang w:val="en-US"/>
              </w:rPr>
            </w:pPr>
          </w:p>
        </w:tc>
      </w:tr>
      <w:tr w:rsidR="00FD5B0B" w14:paraId="31A90729" w14:textId="77777777" w:rsidTr="008C5F6E">
        <w:tc>
          <w:tcPr>
            <w:tcW w:w="1508" w:type="dxa"/>
            <w:vMerge/>
          </w:tcPr>
          <w:p w14:paraId="31A90723" w14:textId="77777777" w:rsidR="00FD5B0B" w:rsidRPr="00D973B1" w:rsidRDefault="00FD5B0B" w:rsidP="00EF5981">
            <w:pPr>
              <w:rPr>
                <w:rFonts w:cs="Arial"/>
                <w:color w:val="0000CC"/>
                <w:sz w:val="20"/>
                <w:szCs w:val="20"/>
                <w:lang w:val="en-US"/>
              </w:rPr>
            </w:pPr>
          </w:p>
        </w:tc>
        <w:tc>
          <w:tcPr>
            <w:tcW w:w="2074" w:type="dxa"/>
          </w:tcPr>
          <w:p w14:paraId="31A90724"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User information (User Manual)</w:t>
            </w:r>
          </w:p>
        </w:tc>
        <w:tc>
          <w:tcPr>
            <w:tcW w:w="1492" w:type="dxa"/>
          </w:tcPr>
          <w:p w14:paraId="31A90725"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26" w14:textId="77777777" w:rsidR="00FD5B0B" w:rsidRPr="00D973B1" w:rsidRDefault="00FD5B0B" w:rsidP="00EF5981">
            <w:pPr>
              <w:rPr>
                <w:rFonts w:cs="Arial"/>
                <w:i/>
                <w:color w:val="0000CC"/>
                <w:sz w:val="20"/>
                <w:szCs w:val="20"/>
                <w:lang w:val="en-US"/>
              </w:rPr>
            </w:pPr>
          </w:p>
        </w:tc>
        <w:tc>
          <w:tcPr>
            <w:tcW w:w="750" w:type="dxa"/>
          </w:tcPr>
          <w:p w14:paraId="31A90727" w14:textId="77777777" w:rsidR="00FD5B0B" w:rsidRPr="00D973B1" w:rsidRDefault="00FD5B0B" w:rsidP="00EF5981">
            <w:pPr>
              <w:rPr>
                <w:rFonts w:cs="Arial"/>
                <w:i/>
                <w:color w:val="0000CC"/>
                <w:sz w:val="20"/>
                <w:szCs w:val="20"/>
                <w:lang w:val="en-US"/>
              </w:rPr>
            </w:pPr>
            <w:r w:rsidRPr="00D973B1">
              <w:rPr>
                <w:rFonts w:cs="Arial"/>
                <w:i/>
                <w:color w:val="0000CC"/>
                <w:sz w:val="20"/>
                <w:szCs w:val="20"/>
                <w:lang w:val="en-US"/>
              </w:rPr>
              <w:t>x</w:t>
            </w:r>
          </w:p>
        </w:tc>
        <w:tc>
          <w:tcPr>
            <w:tcW w:w="2460" w:type="dxa"/>
          </w:tcPr>
          <w:p w14:paraId="31A90728" w14:textId="77777777" w:rsidR="00FD5B0B" w:rsidRPr="00D973B1" w:rsidRDefault="00FD5B0B" w:rsidP="00EF5981">
            <w:pPr>
              <w:rPr>
                <w:rFonts w:cs="Arial"/>
                <w:i/>
                <w:color w:val="0000CC"/>
                <w:sz w:val="20"/>
                <w:szCs w:val="20"/>
                <w:lang w:val="en-US"/>
              </w:rPr>
            </w:pPr>
          </w:p>
        </w:tc>
      </w:tr>
      <w:tr w:rsidR="00FD5B0B" w14:paraId="31A90730" w14:textId="77777777" w:rsidTr="008C5F6E">
        <w:tc>
          <w:tcPr>
            <w:tcW w:w="1508" w:type="dxa"/>
            <w:vMerge/>
          </w:tcPr>
          <w:p w14:paraId="31A9072A" w14:textId="77777777" w:rsidR="00FD5B0B" w:rsidRPr="00D973B1" w:rsidRDefault="00FD5B0B" w:rsidP="00EF5981">
            <w:pPr>
              <w:rPr>
                <w:rFonts w:cs="Arial"/>
                <w:color w:val="0000CC"/>
                <w:sz w:val="20"/>
                <w:szCs w:val="20"/>
                <w:lang w:val="en-US"/>
              </w:rPr>
            </w:pPr>
          </w:p>
        </w:tc>
        <w:tc>
          <w:tcPr>
            <w:tcW w:w="2074" w:type="dxa"/>
          </w:tcPr>
          <w:p w14:paraId="31A9072B"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Intended use of Medical Device</w:t>
            </w:r>
          </w:p>
        </w:tc>
        <w:tc>
          <w:tcPr>
            <w:tcW w:w="1492" w:type="dxa"/>
          </w:tcPr>
          <w:p w14:paraId="31A9072C"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2D" w14:textId="77777777" w:rsidR="00FD5B0B" w:rsidRPr="00D973B1" w:rsidRDefault="00FD5B0B"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2E" w14:textId="77777777" w:rsidR="00FD5B0B" w:rsidRPr="00D973B1" w:rsidRDefault="00FD5B0B" w:rsidP="00EF5981">
            <w:pPr>
              <w:rPr>
                <w:rFonts w:cs="Arial"/>
                <w:i/>
                <w:color w:val="0000CC"/>
                <w:sz w:val="20"/>
                <w:szCs w:val="20"/>
                <w:lang w:val="en-US"/>
              </w:rPr>
            </w:pPr>
          </w:p>
        </w:tc>
        <w:tc>
          <w:tcPr>
            <w:tcW w:w="2460" w:type="dxa"/>
          </w:tcPr>
          <w:p w14:paraId="31A9072F" w14:textId="77777777" w:rsidR="00FD5B0B" w:rsidRPr="00D973B1" w:rsidRDefault="00FD5B0B" w:rsidP="00EF5981">
            <w:pPr>
              <w:rPr>
                <w:rFonts w:cs="Arial"/>
                <w:i/>
                <w:color w:val="0000CC"/>
                <w:sz w:val="20"/>
                <w:szCs w:val="20"/>
                <w:lang w:val="en-US"/>
              </w:rPr>
            </w:pPr>
          </w:p>
        </w:tc>
      </w:tr>
      <w:tr w:rsidR="00FD5B0B" w14:paraId="31A90737" w14:textId="77777777" w:rsidTr="008C5F6E">
        <w:tc>
          <w:tcPr>
            <w:tcW w:w="1508" w:type="dxa"/>
            <w:vMerge/>
          </w:tcPr>
          <w:p w14:paraId="31A90731" w14:textId="77777777" w:rsidR="00FD5B0B" w:rsidRPr="00D973B1" w:rsidRDefault="00FD5B0B" w:rsidP="00EF5981">
            <w:pPr>
              <w:rPr>
                <w:rFonts w:cs="Arial"/>
                <w:color w:val="0000CC"/>
                <w:sz w:val="20"/>
                <w:szCs w:val="20"/>
                <w:lang w:val="en-US"/>
              </w:rPr>
            </w:pPr>
          </w:p>
        </w:tc>
        <w:tc>
          <w:tcPr>
            <w:tcW w:w="2074" w:type="dxa"/>
          </w:tcPr>
          <w:p w14:paraId="31A90732"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Labelling specifications</w:t>
            </w:r>
          </w:p>
        </w:tc>
        <w:tc>
          <w:tcPr>
            <w:tcW w:w="1492" w:type="dxa"/>
          </w:tcPr>
          <w:p w14:paraId="31A90733"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34" w14:textId="77777777" w:rsidR="00FD5B0B" w:rsidRPr="00D973B1" w:rsidRDefault="00FD5B0B" w:rsidP="00EF5981">
            <w:pPr>
              <w:rPr>
                <w:rFonts w:cs="Arial"/>
                <w:i/>
                <w:color w:val="0000CC"/>
                <w:sz w:val="20"/>
                <w:szCs w:val="20"/>
                <w:lang w:val="en-US"/>
              </w:rPr>
            </w:pPr>
          </w:p>
        </w:tc>
        <w:tc>
          <w:tcPr>
            <w:tcW w:w="750" w:type="dxa"/>
          </w:tcPr>
          <w:p w14:paraId="31A90735" w14:textId="77777777" w:rsidR="00FD5B0B" w:rsidRPr="00D973B1" w:rsidRDefault="00FD5B0B" w:rsidP="00EF5981">
            <w:pPr>
              <w:rPr>
                <w:rFonts w:cs="Arial"/>
                <w:i/>
                <w:color w:val="0000CC"/>
                <w:sz w:val="20"/>
                <w:szCs w:val="20"/>
                <w:lang w:val="en-US"/>
              </w:rPr>
            </w:pPr>
            <w:r w:rsidRPr="00D973B1">
              <w:rPr>
                <w:rFonts w:cs="Arial"/>
                <w:i/>
                <w:color w:val="0000CC"/>
                <w:sz w:val="20"/>
                <w:szCs w:val="20"/>
                <w:lang w:val="en-US"/>
              </w:rPr>
              <w:t>x</w:t>
            </w:r>
          </w:p>
        </w:tc>
        <w:tc>
          <w:tcPr>
            <w:tcW w:w="2460" w:type="dxa"/>
          </w:tcPr>
          <w:p w14:paraId="31A90736" w14:textId="77777777" w:rsidR="00FD5B0B" w:rsidRPr="00D973B1" w:rsidRDefault="00FD5B0B" w:rsidP="00EF5981">
            <w:pPr>
              <w:rPr>
                <w:rFonts w:cs="Arial"/>
                <w:i/>
                <w:color w:val="0000CC"/>
                <w:sz w:val="20"/>
                <w:szCs w:val="20"/>
                <w:lang w:val="en-US"/>
              </w:rPr>
            </w:pPr>
          </w:p>
        </w:tc>
      </w:tr>
      <w:tr w:rsidR="00FD5B0B" w14:paraId="31A9073E" w14:textId="77777777" w:rsidTr="008C5F6E">
        <w:tc>
          <w:tcPr>
            <w:tcW w:w="1508" w:type="dxa"/>
            <w:vMerge/>
          </w:tcPr>
          <w:p w14:paraId="31A90738" w14:textId="77777777" w:rsidR="00FD5B0B" w:rsidRPr="00D973B1" w:rsidRDefault="00FD5B0B" w:rsidP="00EF5981">
            <w:pPr>
              <w:rPr>
                <w:rFonts w:cs="Arial"/>
                <w:color w:val="0000CC"/>
                <w:sz w:val="20"/>
                <w:szCs w:val="20"/>
                <w:lang w:val="en-US"/>
              </w:rPr>
            </w:pPr>
          </w:p>
        </w:tc>
        <w:tc>
          <w:tcPr>
            <w:tcW w:w="2074" w:type="dxa"/>
          </w:tcPr>
          <w:p w14:paraId="31A90739"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Approval of Labelling</w:t>
            </w:r>
          </w:p>
        </w:tc>
        <w:tc>
          <w:tcPr>
            <w:tcW w:w="1492" w:type="dxa"/>
          </w:tcPr>
          <w:p w14:paraId="31A9073A"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3B" w14:textId="77777777" w:rsidR="00FD5B0B" w:rsidRPr="00D973B1" w:rsidRDefault="00FD5B0B"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3C" w14:textId="77777777" w:rsidR="00FD5B0B" w:rsidRPr="00D973B1" w:rsidRDefault="00FD5B0B" w:rsidP="00EF5981">
            <w:pPr>
              <w:rPr>
                <w:rFonts w:cs="Arial"/>
                <w:i/>
                <w:color w:val="0000CC"/>
                <w:sz w:val="20"/>
                <w:szCs w:val="20"/>
                <w:lang w:val="en-US"/>
              </w:rPr>
            </w:pPr>
          </w:p>
        </w:tc>
        <w:tc>
          <w:tcPr>
            <w:tcW w:w="2460" w:type="dxa"/>
          </w:tcPr>
          <w:p w14:paraId="31A9073D" w14:textId="77777777" w:rsidR="00FD5B0B" w:rsidRPr="00D973B1" w:rsidRDefault="00FD5B0B" w:rsidP="00EF5981">
            <w:pPr>
              <w:rPr>
                <w:rFonts w:cs="Arial"/>
                <w:i/>
                <w:color w:val="0000CC"/>
                <w:sz w:val="20"/>
                <w:szCs w:val="20"/>
                <w:lang w:val="en-US"/>
              </w:rPr>
            </w:pPr>
          </w:p>
        </w:tc>
      </w:tr>
      <w:tr w:rsidR="008C5F6E" w14:paraId="31A90745" w14:textId="77777777" w:rsidTr="008C5F6E">
        <w:tc>
          <w:tcPr>
            <w:tcW w:w="1508" w:type="dxa"/>
          </w:tcPr>
          <w:p w14:paraId="31A9073F" w14:textId="77777777" w:rsidR="008C5F6E" w:rsidRPr="00D973B1" w:rsidRDefault="008C5F6E" w:rsidP="00EF5981">
            <w:pPr>
              <w:rPr>
                <w:rFonts w:cs="Arial"/>
                <w:sz w:val="20"/>
                <w:szCs w:val="20"/>
                <w:lang w:val="en-US"/>
              </w:rPr>
            </w:pPr>
            <w:r w:rsidRPr="00D973B1">
              <w:rPr>
                <w:rFonts w:cs="Arial"/>
                <w:sz w:val="20"/>
                <w:szCs w:val="20"/>
                <w:lang w:val="en-US"/>
              </w:rPr>
              <w:t>Product Realization - Purchasing</w:t>
            </w:r>
          </w:p>
        </w:tc>
        <w:tc>
          <w:tcPr>
            <w:tcW w:w="2074" w:type="dxa"/>
          </w:tcPr>
          <w:p w14:paraId="31A90740"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Frame Purchase agreement</w:t>
            </w:r>
          </w:p>
        </w:tc>
        <w:tc>
          <w:tcPr>
            <w:tcW w:w="1492" w:type="dxa"/>
          </w:tcPr>
          <w:p w14:paraId="31A90741"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42" w14:textId="77777777" w:rsidR="008C5F6E" w:rsidRPr="00D973B1" w:rsidRDefault="008C5F6E"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43" w14:textId="77777777" w:rsidR="008C5F6E" w:rsidRPr="00D973B1" w:rsidRDefault="008C5F6E" w:rsidP="00EF5981">
            <w:pPr>
              <w:rPr>
                <w:rFonts w:cs="Arial"/>
                <w:i/>
                <w:color w:val="0000CC"/>
                <w:sz w:val="20"/>
                <w:szCs w:val="20"/>
                <w:lang w:val="en-US"/>
              </w:rPr>
            </w:pPr>
          </w:p>
        </w:tc>
        <w:tc>
          <w:tcPr>
            <w:tcW w:w="2460" w:type="dxa"/>
          </w:tcPr>
          <w:p w14:paraId="31A90744" w14:textId="77777777" w:rsidR="008C5F6E" w:rsidRPr="00D973B1" w:rsidRDefault="008C5F6E" w:rsidP="00EF5981">
            <w:pPr>
              <w:rPr>
                <w:rFonts w:cs="Arial"/>
                <w:i/>
                <w:color w:val="0000CC"/>
                <w:sz w:val="20"/>
                <w:szCs w:val="20"/>
                <w:lang w:val="en-US"/>
              </w:rPr>
            </w:pPr>
          </w:p>
        </w:tc>
      </w:tr>
      <w:tr w:rsidR="00FD5B0B" w14:paraId="31A9074C" w14:textId="77777777" w:rsidTr="008C5F6E">
        <w:tc>
          <w:tcPr>
            <w:tcW w:w="1508" w:type="dxa"/>
            <w:vMerge w:val="restart"/>
          </w:tcPr>
          <w:p w14:paraId="31A90746" w14:textId="77777777" w:rsidR="00FD5B0B" w:rsidRPr="00D973B1" w:rsidRDefault="00FD5B0B" w:rsidP="00EF5981">
            <w:pPr>
              <w:rPr>
                <w:rFonts w:cs="Arial"/>
                <w:sz w:val="20"/>
                <w:szCs w:val="20"/>
                <w:lang w:val="en-US"/>
              </w:rPr>
            </w:pPr>
            <w:r w:rsidRPr="00D973B1">
              <w:rPr>
                <w:rFonts w:cs="Arial"/>
                <w:sz w:val="20"/>
                <w:szCs w:val="20"/>
                <w:lang w:val="en-US"/>
              </w:rPr>
              <w:t>Product Realization – Identification &amp; Traceability</w:t>
            </w:r>
          </w:p>
        </w:tc>
        <w:tc>
          <w:tcPr>
            <w:tcW w:w="2074" w:type="dxa"/>
          </w:tcPr>
          <w:p w14:paraId="31A90747"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Traceability of critical components</w:t>
            </w:r>
          </w:p>
        </w:tc>
        <w:tc>
          <w:tcPr>
            <w:tcW w:w="1492" w:type="dxa"/>
          </w:tcPr>
          <w:p w14:paraId="31A90748"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49" w14:textId="77777777" w:rsidR="00FD5B0B" w:rsidRPr="00D973B1" w:rsidRDefault="00FD5B0B"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4A" w14:textId="77777777" w:rsidR="00FD5B0B" w:rsidRPr="00D973B1" w:rsidRDefault="00FD5B0B" w:rsidP="00EF5981">
            <w:pPr>
              <w:rPr>
                <w:rFonts w:cs="Arial"/>
                <w:i/>
                <w:color w:val="0000CC"/>
                <w:sz w:val="20"/>
                <w:szCs w:val="20"/>
                <w:lang w:val="en-US"/>
              </w:rPr>
            </w:pPr>
          </w:p>
        </w:tc>
        <w:tc>
          <w:tcPr>
            <w:tcW w:w="2460" w:type="dxa"/>
          </w:tcPr>
          <w:p w14:paraId="31A9074B" w14:textId="77777777" w:rsidR="00FD5B0B" w:rsidRPr="00D973B1" w:rsidRDefault="00FD5B0B" w:rsidP="00EF5981">
            <w:pPr>
              <w:rPr>
                <w:rFonts w:cs="Arial"/>
                <w:i/>
                <w:color w:val="0000CC"/>
                <w:sz w:val="20"/>
                <w:szCs w:val="20"/>
                <w:lang w:val="en-US"/>
              </w:rPr>
            </w:pPr>
          </w:p>
        </w:tc>
      </w:tr>
      <w:tr w:rsidR="00FD5B0B" w14:paraId="31A90753" w14:textId="77777777" w:rsidTr="008C5F6E">
        <w:tc>
          <w:tcPr>
            <w:tcW w:w="1508" w:type="dxa"/>
            <w:vMerge/>
          </w:tcPr>
          <w:p w14:paraId="31A9074D" w14:textId="77777777" w:rsidR="00FD5B0B" w:rsidRPr="00D973B1" w:rsidRDefault="00FD5B0B" w:rsidP="00EF5981">
            <w:pPr>
              <w:rPr>
                <w:rFonts w:cs="Arial"/>
                <w:sz w:val="20"/>
                <w:szCs w:val="20"/>
                <w:lang w:val="en-US"/>
              </w:rPr>
            </w:pPr>
          </w:p>
        </w:tc>
        <w:tc>
          <w:tcPr>
            <w:tcW w:w="2074" w:type="dxa"/>
          </w:tcPr>
          <w:p w14:paraId="31A9074E"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Product identification &amp; Traceability</w:t>
            </w:r>
          </w:p>
        </w:tc>
        <w:tc>
          <w:tcPr>
            <w:tcW w:w="1492" w:type="dxa"/>
          </w:tcPr>
          <w:p w14:paraId="31A9074F" w14:textId="77777777" w:rsidR="00FD5B0B" w:rsidRPr="00AB3099" w:rsidRDefault="00FD5B0B"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50" w14:textId="77777777" w:rsidR="00FD5B0B" w:rsidRPr="00D973B1" w:rsidRDefault="00FD5B0B"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51" w14:textId="77777777" w:rsidR="00FD5B0B" w:rsidRPr="00D973B1" w:rsidRDefault="00FD5B0B" w:rsidP="00EF5981">
            <w:pPr>
              <w:rPr>
                <w:rFonts w:cs="Arial"/>
                <w:i/>
                <w:color w:val="0000CC"/>
                <w:sz w:val="20"/>
                <w:szCs w:val="20"/>
                <w:lang w:val="en-US"/>
              </w:rPr>
            </w:pPr>
          </w:p>
        </w:tc>
        <w:tc>
          <w:tcPr>
            <w:tcW w:w="2460" w:type="dxa"/>
          </w:tcPr>
          <w:p w14:paraId="31A90752" w14:textId="77777777" w:rsidR="00FD5B0B" w:rsidRPr="00D973B1" w:rsidRDefault="00FD5B0B" w:rsidP="00EF5981">
            <w:pPr>
              <w:rPr>
                <w:rFonts w:cs="Arial"/>
                <w:i/>
                <w:color w:val="0000CC"/>
                <w:sz w:val="20"/>
                <w:szCs w:val="20"/>
                <w:lang w:val="en-US"/>
              </w:rPr>
            </w:pPr>
          </w:p>
        </w:tc>
      </w:tr>
      <w:tr w:rsidR="008C5F6E" w14:paraId="31A9075A" w14:textId="77777777" w:rsidTr="008C5F6E">
        <w:tc>
          <w:tcPr>
            <w:tcW w:w="1508" w:type="dxa"/>
          </w:tcPr>
          <w:p w14:paraId="31A90754" w14:textId="77777777" w:rsidR="008C5F6E" w:rsidRPr="00D973B1" w:rsidRDefault="008C5F6E" w:rsidP="00EF5981">
            <w:pPr>
              <w:rPr>
                <w:rFonts w:cs="Arial"/>
                <w:sz w:val="20"/>
                <w:szCs w:val="20"/>
                <w:lang w:val="en-US"/>
              </w:rPr>
            </w:pPr>
            <w:r w:rsidRPr="00D973B1">
              <w:rPr>
                <w:rFonts w:cs="Arial"/>
                <w:sz w:val="20"/>
                <w:szCs w:val="20"/>
                <w:lang w:val="en-US"/>
              </w:rPr>
              <w:t>Product Realization – Measuring Devices</w:t>
            </w:r>
          </w:p>
        </w:tc>
        <w:tc>
          <w:tcPr>
            <w:tcW w:w="2074" w:type="dxa"/>
          </w:tcPr>
          <w:p w14:paraId="31A90755"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Specification of the measuring system</w:t>
            </w:r>
          </w:p>
        </w:tc>
        <w:tc>
          <w:tcPr>
            <w:tcW w:w="1492" w:type="dxa"/>
          </w:tcPr>
          <w:p w14:paraId="31A90756"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57" w14:textId="77777777" w:rsidR="008C5F6E" w:rsidRPr="00D973B1" w:rsidRDefault="009067D1" w:rsidP="00EF5981">
            <w:pPr>
              <w:rPr>
                <w:rFonts w:cs="Arial"/>
                <w:i/>
                <w:color w:val="0000CC"/>
                <w:sz w:val="20"/>
                <w:szCs w:val="20"/>
                <w:lang w:val="en-US"/>
              </w:rPr>
            </w:pPr>
            <w:r>
              <w:rPr>
                <w:rFonts w:cs="Arial"/>
                <w:i/>
                <w:color w:val="0000CC"/>
                <w:sz w:val="20"/>
                <w:szCs w:val="20"/>
                <w:lang w:val="en-US"/>
              </w:rPr>
              <w:t>x</w:t>
            </w:r>
          </w:p>
        </w:tc>
        <w:tc>
          <w:tcPr>
            <w:tcW w:w="750" w:type="dxa"/>
          </w:tcPr>
          <w:p w14:paraId="31A90758" w14:textId="77777777" w:rsidR="008C5F6E" w:rsidRPr="00D973B1" w:rsidRDefault="008C5F6E" w:rsidP="00EF5981">
            <w:pPr>
              <w:rPr>
                <w:rFonts w:cs="Arial"/>
                <w:i/>
                <w:color w:val="0000CC"/>
                <w:sz w:val="20"/>
                <w:szCs w:val="20"/>
                <w:lang w:val="en-US"/>
              </w:rPr>
            </w:pPr>
          </w:p>
        </w:tc>
        <w:tc>
          <w:tcPr>
            <w:tcW w:w="2460" w:type="dxa"/>
          </w:tcPr>
          <w:p w14:paraId="31A90759" w14:textId="77777777" w:rsidR="008C5F6E" w:rsidRPr="00D973B1" w:rsidRDefault="008C5F6E" w:rsidP="00EF5981">
            <w:pPr>
              <w:rPr>
                <w:rFonts w:cs="Arial"/>
                <w:i/>
                <w:color w:val="0000CC"/>
                <w:sz w:val="20"/>
                <w:szCs w:val="20"/>
                <w:lang w:val="en-US"/>
              </w:rPr>
            </w:pPr>
          </w:p>
        </w:tc>
      </w:tr>
      <w:tr w:rsidR="008C5F6E" w14:paraId="31A90764" w14:textId="77777777" w:rsidTr="008C5F6E">
        <w:tc>
          <w:tcPr>
            <w:tcW w:w="1508" w:type="dxa"/>
          </w:tcPr>
          <w:p w14:paraId="31A9075B" w14:textId="77777777" w:rsidR="008C5F6E" w:rsidRPr="00D973B1" w:rsidRDefault="008C5F6E" w:rsidP="00EF5981">
            <w:pPr>
              <w:rPr>
                <w:rFonts w:cs="Arial"/>
                <w:sz w:val="20"/>
                <w:szCs w:val="20"/>
                <w:lang w:val="en-US"/>
              </w:rPr>
            </w:pPr>
            <w:r w:rsidRPr="00D973B1">
              <w:rPr>
                <w:rFonts w:cs="Arial"/>
                <w:sz w:val="20"/>
                <w:szCs w:val="20"/>
                <w:lang w:val="en-US"/>
              </w:rPr>
              <w:t>Measuring, Analysis and</w:t>
            </w:r>
          </w:p>
          <w:p w14:paraId="31A9075C" w14:textId="77777777" w:rsidR="008C5F6E" w:rsidRPr="00D973B1" w:rsidRDefault="008C5F6E" w:rsidP="00EF5981">
            <w:pPr>
              <w:rPr>
                <w:rFonts w:cs="Arial"/>
                <w:sz w:val="20"/>
                <w:szCs w:val="20"/>
                <w:lang w:val="en-US"/>
              </w:rPr>
            </w:pPr>
            <w:r w:rsidRPr="00D973B1">
              <w:rPr>
                <w:rFonts w:cs="Arial"/>
                <w:sz w:val="20"/>
                <w:szCs w:val="20"/>
                <w:lang w:val="en-US"/>
              </w:rPr>
              <w:t>continuous</w:t>
            </w:r>
          </w:p>
          <w:p w14:paraId="31A9075D" w14:textId="77777777" w:rsidR="008C5F6E" w:rsidRPr="00D973B1" w:rsidRDefault="008C5F6E" w:rsidP="00EF5981">
            <w:pPr>
              <w:rPr>
                <w:rFonts w:cs="Arial"/>
                <w:sz w:val="20"/>
                <w:szCs w:val="20"/>
                <w:lang w:val="en-US"/>
              </w:rPr>
            </w:pPr>
            <w:r w:rsidRPr="00D973B1">
              <w:rPr>
                <w:rFonts w:cs="Arial"/>
                <w:sz w:val="20"/>
                <w:szCs w:val="20"/>
                <w:lang w:val="en-US"/>
              </w:rPr>
              <w:t>improvement</w:t>
            </w:r>
          </w:p>
        </w:tc>
        <w:tc>
          <w:tcPr>
            <w:tcW w:w="2074" w:type="dxa"/>
          </w:tcPr>
          <w:p w14:paraId="31A9075E"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 xml:space="preserve">Contract PLM /OEM </w:t>
            </w:r>
          </w:p>
          <w:p w14:paraId="31A9075F"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(QAA)</w:t>
            </w:r>
          </w:p>
        </w:tc>
        <w:tc>
          <w:tcPr>
            <w:tcW w:w="1492" w:type="dxa"/>
          </w:tcPr>
          <w:p w14:paraId="31A90760"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61" w14:textId="77777777" w:rsidR="008C5F6E" w:rsidRPr="00D973B1" w:rsidRDefault="008C5F6E"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62" w14:textId="77777777" w:rsidR="008C5F6E" w:rsidRPr="00D973B1" w:rsidRDefault="008C5F6E" w:rsidP="00EF5981">
            <w:pPr>
              <w:rPr>
                <w:rFonts w:cs="Arial"/>
                <w:i/>
                <w:color w:val="0000CC"/>
                <w:sz w:val="20"/>
                <w:szCs w:val="20"/>
                <w:lang w:val="en-US"/>
              </w:rPr>
            </w:pPr>
          </w:p>
        </w:tc>
        <w:tc>
          <w:tcPr>
            <w:tcW w:w="2460" w:type="dxa"/>
          </w:tcPr>
          <w:p w14:paraId="31A90763" w14:textId="77777777" w:rsidR="008C5F6E" w:rsidRPr="00D973B1" w:rsidRDefault="008C5F6E" w:rsidP="00EF5981">
            <w:pPr>
              <w:rPr>
                <w:rFonts w:cs="Arial"/>
                <w:i/>
                <w:color w:val="0000CC"/>
                <w:sz w:val="20"/>
                <w:szCs w:val="20"/>
                <w:lang w:val="en-US"/>
              </w:rPr>
            </w:pPr>
          </w:p>
        </w:tc>
      </w:tr>
      <w:tr w:rsidR="008C5F6E" w14:paraId="31A9076C" w14:textId="77777777" w:rsidTr="008C5F6E">
        <w:tc>
          <w:tcPr>
            <w:tcW w:w="1508" w:type="dxa"/>
          </w:tcPr>
          <w:p w14:paraId="31A90765" w14:textId="77777777" w:rsidR="008C5F6E" w:rsidRPr="00D973B1" w:rsidRDefault="008C5F6E" w:rsidP="00EF5981">
            <w:pPr>
              <w:rPr>
                <w:rFonts w:cs="Arial"/>
                <w:sz w:val="20"/>
                <w:szCs w:val="20"/>
                <w:lang w:val="en-US"/>
              </w:rPr>
            </w:pPr>
            <w:r w:rsidRPr="00D973B1">
              <w:rPr>
                <w:rFonts w:cs="Arial"/>
                <w:sz w:val="20"/>
                <w:szCs w:val="20"/>
                <w:lang w:val="en-US"/>
              </w:rPr>
              <w:t>Non-conforming products</w:t>
            </w:r>
          </w:p>
        </w:tc>
        <w:tc>
          <w:tcPr>
            <w:tcW w:w="2074" w:type="dxa"/>
          </w:tcPr>
          <w:p w14:paraId="31A90766"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 xml:space="preserve">Contract PLM /OEM </w:t>
            </w:r>
          </w:p>
          <w:p w14:paraId="31A90767"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(QAA)</w:t>
            </w:r>
          </w:p>
        </w:tc>
        <w:tc>
          <w:tcPr>
            <w:tcW w:w="1492" w:type="dxa"/>
          </w:tcPr>
          <w:p w14:paraId="31A90768"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69" w14:textId="77777777" w:rsidR="008C5F6E" w:rsidRPr="00D973B1" w:rsidRDefault="008C5F6E"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6A" w14:textId="77777777" w:rsidR="008C5F6E" w:rsidRPr="00D973B1" w:rsidRDefault="008C5F6E" w:rsidP="00EF5981">
            <w:pPr>
              <w:rPr>
                <w:rFonts w:cs="Arial"/>
                <w:i/>
                <w:color w:val="0000CC"/>
                <w:sz w:val="20"/>
                <w:szCs w:val="20"/>
                <w:lang w:val="en-US"/>
              </w:rPr>
            </w:pPr>
          </w:p>
        </w:tc>
        <w:tc>
          <w:tcPr>
            <w:tcW w:w="2460" w:type="dxa"/>
          </w:tcPr>
          <w:p w14:paraId="31A9076B" w14:textId="77777777" w:rsidR="008C5F6E" w:rsidRPr="00D973B1" w:rsidRDefault="008C5F6E" w:rsidP="00EF5981">
            <w:pPr>
              <w:rPr>
                <w:rFonts w:cs="Arial"/>
                <w:i/>
                <w:color w:val="0000CC"/>
                <w:sz w:val="20"/>
                <w:szCs w:val="20"/>
                <w:lang w:val="en-US"/>
              </w:rPr>
            </w:pPr>
          </w:p>
        </w:tc>
      </w:tr>
      <w:tr w:rsidR="008C5F6E" w14:paraId="31A90774" w14:textId="77777777" w:rsidTr="008C5F6E">
        <w:tc>
          <w:tcPr>
            <w:tcW w:w="1508" w:type="dxa"/>
          </w:tcPr>
          <w:p w14:paraId="31A9076D" w14:textId="77777777" w:rsidR="008C5F6E" w:rsidRPr="00D973B1" w:rsidRDefault="008C5F6E" w:rsidP="00EF5981">
            <w:pPr>
              <w:rPr>
                <w:rFonts w:cs="Arial"/>
                <w:sz w:val="20"/>
                <w:szCs w:val="20"/>
                <w:lang w:val="en-US"/>
              </w:rPr>
            </w:pPr>
            <w:r w:rsidRPr="00D973B1">
              <w:rPr>
                <w:rFonts w:cs="Arial"/>
                <w:sz w:val="20"/>
                <w:szCs w:val="20"/>
                <w:lang w:val="en-US"/>
              </w:rPr>
              <w:t>Medical Device Vigilance</w:t>
            </w:r>
          </w:p>
        </w:tc>
        <w:tc>
          <w:tcPr>
            <w:tcW w:w="2074" w:type="dxa"/>
          </w:tcPr>
          <w:p w14:paraId="31A9076E"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 xml:space="preserve">Contract PLM /OEM </w:t>
            </w:r>
          </w:p>
          <w:p w14:paraId="31A9076F"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(QAA)</w:t>
            </w:r>
          </w:p>
        </w:tc>
        <w:tc>
          <w:tcPr>
            <w:tcW w:w="1492" w:type="dxa"/>
          </w:tcPr>
          <w:p w14:paraId="31A90770"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71" w14:textId="77777777" w:rsidR="008C5F6E" w:rsidRPr="00D973B1" w:rsidRDefault="008C5F6E"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72" w14:textId="77777777" w:rsidR="008C5F6E" w:rsidRPr="00D973B1" w:rsidRDefault="008C5F6E" w:rsidP="00EF5981">
            <w:pPr>
              <w:rPr>
                <w:rFonts w:cs="Arial"/>
                <w:i/>
                <w:color w:val="0000CC"/>
                <w:sz w:val="20"/>
                <w:szCs w:val="20"/>
                <w:lang w:val="en-US"/>
              </w:rPr>
            </w:pPr>
          </w:p>
        </w:tc>
        <w:tc>
          <w:tcPr>
            <w:tcW w:w="2460" w:type="dxa"/>
          </w:tcPr>
          <w:p w14:paraId="31A90773" w14:textId="77777777" w:rsidR="008C5F6E" w:rsidRPr="00D973B1" w:rsidRDefault="008C5F6E" w:rsidP="00EF5981">
            <w:pPr>
              <w:rPr>
                <w:rFonts w:cs="Arial"/>
                <w:i/>
                <w:color w:val="0000CC"/>
                <w:sz w:val="20"/>
                <w:szCs w:val="20"/>
                <w:lang w:val="en-US"/>
              </w:rPr>
            </w:pPr>
          </w:p>
        </w:tc>
      </w:tr>
      <w:tr w:rsidR="008C5F6E" w14:paraId="31A9077C" w14:textId="77777777" w:rsidTr="008C5F6E">
        <w:tc>
          <w:tcPr>
            <w:tcW w:w="1508" w:type="dxa"/>
          </w:tcPr>
          <w:p w14:paraId="31A90775" w14:textId="77777777" w:rsidR="008C5F6E" w:rsidRPr="00D973B1" w:rsidRDefault="008C5F6E" w:rsidP="00EF5981">
            <w:pPr>
              <w:rPr>
                <w:rFonts w:cs="Arial"/>
                <w:sz w:val="20"/>
                <w:szCs w:val="20"/>
                <w:lang w:val="en-US"/>
              </w:rPr>
            </w:pPr>
            <w:r w:rsidRPr="00D973B1">
              <w:rPr>
                <w:rFonts w:cs="Arial"/>
                <w:sz w:val="20"/>
                <w:szCs w:val="20"/>
                <w:lang w:val="en-US"/>
              </w:rPr>
              <w:t>CAPA</w:t>
            </w:r>
          </w:p>
        </w:tc>
        <w:tc>
          <w:tcPr>
            <w:tcW w:w="2074" w:type="dxa"/>
          </w:tcPr>
          <w:p w14:paraId="31A90776"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 xml:space="preserve">Contract PLM /OEM </w:t>
            </w:r>
          </w:p>
          <w:p w14:paraId="31A90777"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(QAA)</w:t>
            </w:r>
          </w:p>
        </w:tc>
        <w:tc>
          <w:tcPr>
            <w:tcW w:w="1492" w:type="dxa"/>
          </w:tcPr>
          <w:p w14:paraId="31A90778" w14:textId="77777777" w:rsidR="008C5F6E" w:rsidRPr="00AB3099" w:rsidRDefault="008C5F6E" w:rsidP="00EF5981">
            <w:pPr>
              <w:rPr>
                <w:rFonts w:cs="Arial"/>
                <w:i/>
                <w:color w:val="0000CC"/>
                <w:sz w:val="20"/>
                <w:szCs w:val="20"/>
                <w:lang w:val="en-US"/>
              </w:rPr>
            </w:pPr>
            <w:r w:rsidRPr="00AB3099">
              <w:rPr>
                <w:rFonts w:cs="Arial"/>
                <w:i/>
                <w:color w:val="0000CC"/>
                <w:sz w:val="20"/>
                <w:szCs w:val="20"/>
                <w:lang w:val="en-US"/>
              </w:rPr>
              <w:t>mandatory</w:t>
            </w:r>
          </w:p>
        </w:tc>
        <w:tc>
          <w:tcPr>
            <w:tcW w:w="783" w:type="dxa"/>
          </w:tcPr>
          <w:p w14:paraId="31A90779" w14:textId="77777777" w:rsidR="008C5F6E" w:rsidRPr="00D973B1" w:rsidRDefault="008C5F6E" w:rsidP="00EF5981">
            <w:pPr>
              <w:rPr>
                <w:rFonts w:cs="Arial"/>
                <w:i/>
                <w:color w:val="0000CC"/>
                <w:sz w:val="20"/>
                <w:szCs w:val="20"/>
                <w:lang w:val="en-US"/>
              </w:rPr>
            </w:pPr>
            <w:r w:rsidRPr="00D973B1">
              <w:rPr>
                <w:rFonts w:cs="Arial"/>
                <w:i/>
                <w:color w:val="0000CC"/>
                <w:sz w:val="20"/>
                <w:szCs w:val="20"/>
                <w:lang w:val="en-US"/>
              </w:rPr>
              <w:t>x</w:t>
            </w:r>
          </w:p>
        </w:tc>
        <w:tc>
          <w:tcPr>
            <w:tcW w:w="750" w:type="dxa"/>
          </w:tcPr>
          <w:p w14:paraId="31A9077A" w14:textId="77777777" w:rsidR="008C5F6E" w:rsidRPr="00D973B1" w:rsidRDefault="008C5F6E" w:rsidP="00EF5981">
            <w:pPr>
              <w:rPr>
                <w:rFonts w:cs="Arial"/>
                <w:i/>
                <w:color w:val="0000CC"/>
                <w:sz w:val="20"/>
                <w:szCs w:val="20"/>
                <w:lang w:val="en-US"/>
              </w:rPr>
            </w:pPr>
          </w:p>
        </w:tc>
        <w:tc>
          <w:tcPr>
            <w:tcW w:w="2460" w:type="dxa"/>
          </w:tcPr>
          <w:p w14:paraId="31A9077B" w14:textId="77777777" w:rsidR="008C5F6E" w:rsidRPr="00D973B1" w:rsidRDefault="008C5F6E" w:rsidP="00EF5981">
            <w:pPr>
              <w:rPr>
                <w:rFonts w:cs="Arial"/>
                <w:i/>
                <w:color w:val="0000CC"/>
                <w:sz w:val="20"/>
                <w:szCs w:val="20"/>
                <w:lang w:val="en-US"/>
              </w:rPr>
            </w:pPr>
          </w:p>
        </w:tc>
      </w:tr>
    </w:tbl>
    <w:p w14:paraId="31A9077D" w14:textId="77777777" w:rsidR="00EF5981" w:rsidRDefault="00EF5981" w:rsidP="00EF5981">
      <w:pPr>
        <w:rPr>
          <w:lang w:val="en-US"/>
        </w:rPr>
      </w:pPr>
    </w:p>
    <w:p w14:paraId="31A9077E" w14:textId="77777777" w:rsidR="00EF5981" w:rsidRDefault="00EF5981" w:rsidP="00EF5981">
      <w:pPr>
        <w:rPr>
          <w:lang w:val="en-US"/>
        </w:rPr>
      </w:pPr>
    </w:p>
    <w:p w14:paraId="31A9077F" w14:textId="77777777" w:rsidR="00EF5981" w:rsidRDefault="00EF5981" w:rsidP="00EF5981">
      <w:pPr>
        <w:rPr>
          <w:lang w:val="en-US"/>
        </w:rPr>
      </w:pPr>
    </w:p>
    <w:p w14:paraId="31A90780" w14:textId="77777777" w:rsidR="00EF5981" w:rsidRDefault="00EF5981" w:rsidP="00EF5981">
      <w:pPr>
        <w:rPr>
          <w:lang w:val="en-US"/>
        </w:rPr>
      </w:pPr>
    </w:p>
    <w:p w14:paraId="31A90781" w14:textId="77777777" w:rsidR="00EF5981" w:rsidRDefault="00EF5981" w:rsidP="00EF5981">
      <w:pPr>
        <w:rPr>
          <w:lang w:val="en-US"/>
        </w:rPr>
      </w:pPr>
    </w:p>
    <w:p w14:paraId="31A90782" w14:textId="77777777" w:rsidR="00EF5981" w:rsidRDefault="00EF5981" w:rsidP="00EF5981">
      <w:pPr>
        <w:rPr>
          <w:lang w:val="en-US"/>
        </w:rPr>
      </w:pPr>
    </w:p>
    <w:p w14:paraId="31A90783" w14:textId="77777777" w:rsidR="00EF5981" w:rsidRDefault="00EF5981" w:rsidP="00EF5981">
      <w:pPr>
        <w:rPr>
          <w:lang w:val="en-US"/>
        </w:rPr>
      </w:pPr>
    </w:p>
    <w:p w14:paraId="31A90784" w14:textId="77777777" w:rsidR="00EF5981" w:rsidRDefault="00EF5981" w:rsidP="00EF5981">
      <w:pPr>
        <w:rPr>
          <w:lang w:val="en-US"/>
        </w:rPr>
      </w:pPr>
    </w:p>
    <w:p w14:paraId="31A90785" w14:textId="77777777" w:rsidR="00EF5981" w:rsidRDefault="00EF5981" w:rsidP="00EF5981">
      <w:pPr>
        <w:rPr>
          <w:lang w:val="en-US"/>
        </w:rPr>
      </w:pPr>
    </w:p>
    <w:p w14:paraId="31A90786" w14:textId="77777777" w:rsidR="00EF5981" w:rsidRDefault="00EF5981" w:rsidP="00EF5981">
      <w:pPr>
        <w:rPr>
          <w:lang w:val="en-US"/>
        </w:rPr>
      </w:pPr>
    </w:p>
    <w:p w14:paraId="31A90787" w14:textId="77777777" w:rsidR="00EF5981" w:rsidRDefault="00EF5981" w:rsidP="00EF5981">
      <w:pPr>
        <w:rPr>
          <w:lang w:val="en-US"/>
        </w:rPr>
      </w:pPr>
    </w:p>
    <w:p w14:paraId="31A90788" w14:textId="77777777" w:rsidR="00EF5981" w:rsidRDefault="00EF5981" w:rsidP="00EF5981">
      <w:pPr>
        <w:rPr>
          <w:lang w:val="en-US"/>
        </w:rPr>
      </w:pPr>
    </w:p>
    <w:p w14:paraId="31A90789" w14:textId="77777777" w:rsidR="00EF5981" w:rsidRDefault="00EF5981" w:rsidP="00EF5981">
      <w:pPr>
        <w:rPr>
          <w:lang w:val="en-US"/>
        </w:rPr>
      </w:pPr>
    </w:p>
    <w:p w14:paraId="31A9078A" w14:textId="77777777" w:rsidR="00EF5981" w:rsidRDefault="00EF5981" w:rsidP="00EF5981">
      <w:pPr>
        <w:rPr>
          <w:lang w:val="en-US"/>
        </w:rPr>
      </w:pPr>
    </w:p>
    <w:p w14:paraId="31A9078B" w14:textId="77777777" w:rsidR="00EF5981" w:rsidRDefault="00EF5981" w:rsidP="00EF5981">
      <w:pPr>
        <w:rPr>
          <w:lang w:val="en-US"/>
        </w:rPr>
      </w:pPr>
    </w:p>
    <w:p w14:paraId="31A9078C" w14:textId="77777777" w:rsidR="00EF5981" w:rsidRDefault="00EF5981" w:rsidP="00EF5981">
      <w:pPr>
        <w:rPr>
          <w:lang w:val="en-US"/>
        </w:rPr>
      </w:pPr>
    </w:p>
    <w:p w14:paraId="31A9078D" w14:textId="77777777" w:rsidR="00EF5981" w:rsidRDefault="00EF5981" w:rsidP="00EF5981">
      <w:pPr>
        <w:rPr>
          <w:lang w:val="en-US"/>
        </w:rPr>
      </w:pPr>
    </w:p>
    <w:p w14:paraId="31A9078E" w14:textId="77777777" w:rsidR="00EF5981" w:rsidRDefault="00EF5981" w:rsidP="00EF5981">
      <w:pPr>
        <w:rPr>
          <w:lang w:val="en-US"/>
        </w:rPr>
      </w:pPr>
    </w:p>
    <w:p w14:paraId="31A9078F" w14:textId="77777777" w:rsidR="00EF5981" w:rsidRDefault="00EF5981" w:rsidP="00EF5981">
      <w:pPr>
        <w:rPr>
          <w:lang w:val="en-US"/>
        </w:rPr>
      </w:pPr>
    </w:p>
    <w:p w14:paraId="31A90790" w14:textId="77777777" w:rsidR="00EF5981" w:rsidRDefault="00EF5981" w:rsidP="00EF5981">
      <w:pPr>
        <w:rPr>
          <w:lang w:val="en-US"/>
        </w:rPr>
      </w:pPr>
    </w:p>
    <w:p w14:paraId="31A90791" w14:textId="77777777" w:rsidR="00EF5981" w:rsidRDefault="00EF5981" w:rsidP="00EF5981">
      <w:pPr>
        <w:rPr>
          <w:lang w:val="en-US"/>
        </w:rPr>
      </w:pPr>
    </w:p>
    <w:p w14:paraId="31A90792" w14:textId="77777777" w:rsidR="00EF5981" w:rsidRDefault="00EF5981" w:rsidP="00EF5981">
      <w:pPr>
        <w:rPr>
          <w:lang w:val="en-US"/>
        </w:rPr>
      </w:pPr>
    </w:p>
    <w:p w14:paraId="31A90793" w14:textId="77777777" w:rsidR="00EF5981" w:rsidRDefault="00EF5981" w:rsidP="00EF5981">
      <w:pPr>
        <w:rPr>
          <w:lang w:val="en-US"/>
        </w:rPr>
      </w:pPr>
    </w:p>
    <w:p w14:paraId="31A90794" w14:textId="77777777" w:rsidR="00EF5981" w:rsidRDefault="00EF5981" w:rsidP="00EF5981">
      <w:pPr>
        <w:rPr>
          <w:lang w:val="en-US"/>
        </w:rPr>
      </w:pPr>
    </w:p>
    <w:p w14:paraId="31A90795" w14:textId="77777777" w:rsidR="00EF5981" w:rsidRPr="00EF5981" w:rsidRDefault="00EF5981" w:rsidP="00EF5981">
      <w:pPr>
        <w:rPr>
          <w:lang w:val="en-US"/>
        </w:rPr>
      </w:pPr>
    </w:p>
    <w:p w14:paraId="31A90796" w14:textId="77777777" w:rsidR="001709FB" w:rsidRPr="00912B69" w:rsidRDefault="001709FB" w:rsidP="001709FB">
      <w:pPr>
        <w:rPr>
          <w:rFonts w:cs="Arial"/>
          <w:color w:val="0000CC"/>
          <w:sz w:val="22"/>
          <w:szCs w:val="22"/>
          <w:lang w:val="en-US"/>
        </w:rPr>
      </w:pPr>
    </w:p>
    <w:p w14:paraId="31A90797" w14:textId="77777777" w:rsidR="003D1233" w:rsidRDefault="003D1233" w:rsidP="00B95325">
      <w:pPr>
        <w:rPr>
          <w:rFonts w:cs="Arial"/>
        </w:rPr>
      </w:pPr>
    </w:p>
    <w:p w14:paraId="31A90798" w14:textId="77777777" w:rsidR="00393908" w:rsidRPr="00CE55B3" w:rsidRDefault="00393908" w:rsidP="00B95325">
      <w:pPr>
        <w:rPr>
          <w:rFonts w:cs="Arial"/>
        </w:rPr>
      </w:pPr>
      <w:r w:rsidRPr="00CE55B3">
        <w:rPr>
          <w:rFonts w:cs="Arial"/>
        </w:rPr>
        <w:t>Carl Zeiss Meditec AG</w:t>
      </w:r>
      <w:r w:rsidRPr="00CE55B3">
        <w:rPr>
          <w:rFonts w:cs="Arial"/>
        </w:rPr>
        <w:br/>
        <w:t>&lt;Site&gt;</w:t>
      </w:r>
    </w:p>
    <w:p w14:paraId="31A90799" w14:textId="77777777" w:rsidR="00393908" w:rsidRPr="00CE55B3" w:rsidRDefault="00393908" w:rsidP="00393908">
      <w:pPr>
        <w:rPr>
          <w:rFonts w:cs="Arial"/>
        </w:rPr>
      </w:pPr>
    </w:p>
    <w:p w14:paraId="31A9079A" w14:textId="77777777" w:rsidR="00393908" w:rsidRPr="00CE55B3" w:rsidRDefault="00393908" w:rsidP="00393908">
      <w:pPr>
        <w:tabs>
          <w:tab w:val="left" w:pos="1620"/>
          <w:tab w:val="left" w:pos="6120"/>
          <w:tab w:val="right" w:pos="9072"/>
        </w:tabs>
        <w:ind w:left="1620"/>
        <w:rPr>
          <w:rFonts w:cs="Arial"/>
        </w:rPr>
      </w:pPr>
      <w:r w:rsidRPr="00CE55B3">
        <w:rPr>
          <w:rFonts w:cs="Arial"/>
        </w:rPr>
        <w:t>................................................                ...............................................</w:t>
      </w:r>
    </w:p>
    <w:p w14:paraId="31A9079B" w14:textId="77777777" w:rsidR="00393908" w:rsidRPr="00CE55B3" w:rsidRDefault="00393908" w:rsidP="00393908">
      <w:pPr>
        <w:tabs>
          <w:tab w:val="left" w:pos="1620"/>
          <w:tab w:val="left" w:pos="6120"/>
          <w:tab w:val="right" w:pos="9072"/>
        </w:tabs>
        <w:ind w:left="1620"/>
        <w:rPr>
          <w:rFonts w:cs="Arial"/>
        </w:rPr>
      </w:pPr>
    </w:p>
    <w:p w14:paraId="31A9079C" w14:textId="77777777" w:rsidR="00393908" w:rsidRPr="00CE55B3" w:rsidRDefault="00393908" w:rsidP="00393908">
      <w:pPr>
        <w:tabs>
          <w:tab w:val="left" w:pos="1620"/>
          <w:tab w:val="left" w:pos="6120"/>
          <w:tab w:val="right" w:pos="9072"/>
        </w:tabs>
        <w:ind w:left="1620"/>
        <w:rPr>
          <w:rFonts w:cs="Arial"/>
        </w:rPr>
      </w:pPr>
    </w:p>
    <w:p w14:paraId="31A9079D" w14:textId="77777777" w:rsidR="00393908" w:rsidRPr="00CE55B3" w:rsidRDefault="00393908" w:rsidP="00393908">
      <w:pPr>
        <w:tabs>
          <w:tab w:val="left" w:pos="1620"/>
          <w:tab w:val="left" w:pos="6120"/>
          <w:tab w:val="right" w:pos="9072"/>
        </w:tabs>
        <w:ind w:left="1620"/>
        <w:rPr>
          <w:rFonts w:cs="Arial"/>
        </w:rPr>
      </w:pPr>
      <w:r w:rsidRPr="00CE55B3">
        <w:rPr>
          <w:rFonts w:cs="Arial"/>
        </w:rPr>
        <w:t>(………………..)</w:t>
      </w:r>
      <w:r w:rsidRPr="00CE55B3">
        <w:rPr>
          <w:rFonts w:cs="Arial"/>
        </w:rPr>
        <w:tab/>
        <w:t>(………………..)</w:t>
      </w:r>
    </w:p>
    <w:p w14:paraId="31A9079E" w14:textId="77777777" w:rsidR="00393908" w:rsidRPr="00CE55B3" w:rsidRDefault="00393908" w:rsidP="00393908">
      <w:pPr>
        <w:tabs>
          <w:tab w:val="left" w:pos="1620"/>
          <w:tab w:val="left" w:pos="6120"/>
          <w:tab w:val="right" w:pos="9072"/>
        </w:tabs>
        <w:ind w:left="1620"/>
        <w:rPr>
          <w:rFonts w:cs="Arial"/>
        </w:rPr>
      </w:pPr>
    </w:p>
    <w:p w14:paraId="31A9079F" w14:textId="77777777" w:rsidR="00393908" w:rsidRPr="00CE55B3" w:rsidRDefault="00393908" w:rsidP="00393908">
      <w:pPr>
        <w:tabs>
          <w:tab w:val="left" w:pos="1620"/>
          <w:tab w:val="left" w:pos="6120"/>
          <w:tab w:val="right" w:pos="9072"/>
        </w:tabs>
        <w:rPr>
          <w:rFonts w:cs="Arial"/>
        </w:rPr>
      </w:pPr>
    </w:p>
    <w:p w14:paraId="31A907A0" w14:textId="77777777" w:rsidR="00393908" w:rsidRPr="00CE55B3" w:rsidRDefault="00393908" w:rsidP="00393908">
      <w:pPr>
        <w:tabs>
          <w:tab w:val="left" w:pos="1620"/>
          <w:tab w:val="left" w:pos="6120"/>
          <w:tab w:val="right" w:pos="9072"/>
        </w:tabs>
        <w:rPr>
          <w:rFonts w:cs="Arial"/>
        </w:rPr>
      </w:pPr>
    </w:p>
    <w:p w14:paraId="31A907A1" w14:textId="77777777" w:rsidR="00393908" w:rsidRPr="00CE55B3" w:rsidRDefault="00393908" w:rsidP="00393908">
      <w:pPr>
        <w:tabs>
          <w:tab w:val="left" w:pos="1620"/>
          <w:tab w:val="left" w:pos="6120"/>
          <w:tab w:val="right" w:pos="9072"/>
        </w:tabs>
        <w:rPr>
          <w:rFonts w:cs="Arial"/>
        </w:rPr>
      </w:pPr>
      <w:r w:rsidRPr="00CE55B3">
        <w:rPr>
          <w:rFonts w:cs="Arial"/>
        </w:rPr>
        <w:t>Supplier</w:t>
      </w:r>
      <w:proofErr w:type="gramStart"/>
      <w:r w:rsidRPr="00CE55B3">
        <w:rPr>
          <w:rFonts w:cs="Arial"/>
        </w:rPr>
        <w:t>:</w:t>
      </w:r>
      <w:r w:rsidRPr="00CE55B3">
        <w:rPr>
          <w:rFonts w:cs="Arial"/>
        </w:rPr>
        <w:tab/>
        <w:t>………………………………………..,</w:t>
      </w:r>
      <w:proofErr w:type="gramEnd"/>
      <w:r w:rsidRPr="00CE55B3">
        <w:rPr>
          <w:rFonts w:cs="Arial"/>
        </w:rPr>
        <w:t xml:space="preserve"> (date)…………………..</w:t>
      </w:r>
    </w:p>
    <w:p w14:paraId="31A907A2" w14:textId="77777777" w:rsidR="00393908" w:rsidRPr="00CE55B3" w:rsidRDefault="00393908" w:rsidP="00393908">
      <w:pPr>
        <w:tabs>
          <w:tab w:val="left" w:pos="1620"/>
          <w:tab w:val="left" w:pos="6120"/>
          <w:tab w:val="right" w:pos="9072"/>
        </w:tabs>
        <w:rPr>
          <w:rFonts w:cs="Arial"/>
        </w:rPr>
      </w:pPr>
    </w:p>
    <w:p w14:paraId="31A907A3" w14:textId="77777777" w:rsidR="00393908" w:rsidRPr="00CE55B3" w:rsidRDefault="00393908" w:rsidP="00393908">
      <w:pPr>
        <w:tabs>
          <w:tab w:val="left" w:pos="1620"/>
          <w:tab w:val="left" w:pos="6120"/>
          <w:tab w:val="right" w:pos="9072"/>
        </w:tabs>
        <w:rPr>
          <w:rFonts w:cs="Arial"/>
        </w:rPr>
      </w:pPr>
    </w:p>
    <w:p w14:paraId="31A907A4" w14:textId="77777777" w:rsidR="00393908" w:rsidRPr="00CE55B3" w:rsidRDefault="00393908" w:rsidP="00393908">
      <w:pPr>
        <w:tabs>
          <w:tab w:val="left" w:pos="1620"/>
          <w:tab w:val="left" w:pos="6120"/>
          <w:tab w:val="right" w:pos="9072"/>
        </w:tabs>
        <w:rPr>
          <w:rFonts w:cs="Arial"/>
        </w:rPr>
      </w:pPr>
      <w:r w:rsidRPr="00CE55B3">
        <w:rPr>
          <w:rFonts w:cs="Arial"/>
        </w:rPr>
        <w:t>NN</w:t>
      </w:r>
    </w:p>
    <w:p w14:paraId="31A907A5" w14:textId="77777777" w:rsidR="00393908" w:rsidRPr="00CE55B3" w:rsidRDefault="00393908" w:rsidP="00393908">
      <w:pPr>
        <w:tabs>
          <w:tab w:val="left" w:pos="1620"/>
          <w:tab w:val="left" w:pos="6120"/>
          <w:tab w:val="right" w:pos="9072"/>
        </w:tabs>
        <w:ind w:left="1620"/>
        <w:rPr>
          <w:rFonts w:cs="Arial"/>
        </w:rPr>
      </w:pPr>
      <w:r w:rsidRPr="00CE55B3">
        <w:rPr>
          <w:rFonts w:cs="Arial"/>
        </w:rPr>
        <w:t>..............................................                .................................................</w:t>
      </w:r>
    </w:p>
    <w:p w14:paraId="31A907A6" w14:textId="77777777" w:rsidR="00393908" w:rsidRPr="00CE55B3" w:rsidRDefault="00393908" w:rsidP="00393908">
      <w:pPr>
        <w:tabs>
          <w:tab w:val="left" w:pos="1620"/>
          <w:tab w:val="left" w:pos="6120"/>
          <w:tab w:val="right" w:pos="9072"/>
        </w:tabs>
        <w:ind w:left="1620"/>
        <w:rPr>
          <w:rFonts w:cs="Arial"/>
        </w:rPr>
      </w:pPr>
    </w:p>
    <w:p w14:paraId="31A907A7" w14:textId="77777777" w:rsidR="00393908" w:rsidRPr="00CE55B3" w:rsidRDefault="00393908" w:rsidP="00393908">
      <w:pPr>
        <w:tabs>
          <w:tab w:val="left" w:pos="1620"/>
          <w:tab w:val="left" w:pos="6120"/>
          <w:tab w:val="right" w:pos="9072"/>
        </w:tabs>
        <w:ind w:left="1620"/>
        <w:rPr>
          <w:rFonts w:cs="Arial"/>
        </w:rPr>
      </w:pPr>
    </w:p>
    <w:p w14:paraId="31A907A8" w14:textId="77777777" w:rsidR="00316423" w:rsidRPr="00CE55B3" w:rsidRDefault="00393908" w:rsidP="00393908">
      <w:pPr>
        <w:rPr>
          <w:rFonts w:cs="Arial"/>
        </w:rPr>
      </w:pPr>
      <w:r w:rsidRPr="00CE55B3">
        <w:rPr>
          <w:rFonts w:cs="Arial"/>
        </w:rPr>
        <w:t>(………………..)</w:t>
      </w:r>
    </w:p>
    <w:sectPr w:rsidR="00316423" w:rsidRPr="00CE55B3" w:rsidSect="00204936">
      <w:headerReference w:type="default" r:id="rId11"/>
      <w:footerReference w:type="default" r:id="rId12"/>
      <w:pgSz w:w="11906" w:h="16838"/>
      <w:pgMar w:top="1417" w:right="1417" w:bottom="1134"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07AB" w14:textId="77777777" w:rsidR="00B86AC9" w:rsidRDefault="00B86AC9">
      <w:r>
        <w:separator/>
      </w:r>
    </w:p>
  </w:endnote>
  <w:endnote w:type="continuationSeparator" w:id="0">
    <w:p w14:paraId="31A907AC" w14:textId="77777777" w:rsidR="00B86AC9" w:rsidRDefault="00B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rostile ExtendedTw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51"/>
      <w:gridCol w:w="1153"/>
      <w:gridCol w:w="236"/>
      <w:gridCol w:w="1996"/>
      <w:gridCol w:w="1140"/>
      <w:gridCol w:w="1140"/>
      <w:gridCol w:w="260"/>
      <w:gridCol w:w="1996"/>
    </w:tblGrid>
    <w:tr w:rsidR="00674EE9" w:rsidRPr="00DC0978" w14:paraId="31A907BD" w14:textId="77777777" w:rsidTr="00204936">
      <w:trPr>
        <w:cantSplit/>
        <w:trHeight w:hRule="exact" w:val="480"/>
      </w:trPr>
      <w:tc>
        <w:tcPr>
          <w:tcW w:w="1151" w:type="dxa"/>
          <w:tcBorders>
            <w:top w:val="nil"/>
            <w:left w:val="nil"/>
            <w:bottom w:val="single" w:sz="6" w:space="0" w:color="auto"/>
            <w:right w:val="nil"/>
          </w:tcBorders>
          <w:vAlign w:val="bottom"/>
        </w:tcPr>
        <w:p w14:paraId="31A907B5" w14:textId="77777777" w:rsidR="00674EE9" w:rsidRPr="00DC0978" w:rsidRDefault="00674EE9" w:rsidP="00316423">
          <w:pPr>
            <w:pStyle w:val="Fuzeile"/>
            <w:ind w:left="57"/>
            <w:rPr>
              <w:rFonts w:cs="Arial"/>
              <w:sz w:val="18"/>
              <w:szCs w:val="18"/>
            </w:rPr>
          </w:pPr>
        </w:p>
      </w:tc>
      <w:tc>
        <w:tcPr>
          <w:tcW w:w="1153" w:type="dxa"/>
          <w:tcBorders>
            <w:top w:val="nil"/>
            <w:left w:val="nil"/>
            <w:bottom w:val="single" w:sz="6" w:space="0" w:color="auto"/>
            <w:right w:val="nil"/>
          </w:tcBorders>
          <w:vAlign w:val="bottom"/>
        </w:tcPr>
        <w:p w14:paraId="31A907B6" w14:textId="77777777" w:rsidR="00674EE9" w:rsidRPr="00DC0978" w:rsidRDefault="00674EE9" w:rsidP="00316423">
          <w:pPr>
            <w:pStyle w:val="Fuzeile"/>
            <w:tabs>
              <w:tab w:val="clear" w:pos="4536"/>
              <w:tab w:val="clear" w:pos="9072"/>
            </w:tabs>
            <w:rPr>
              <w:rFonts w:cs="Arial"/>
              <w:sz w:val="18"/>
              <w:szCs w:val="18"/>
            </w:rPr>
          </w:pPr>
        </w:p>
      </w:tc>
      <w:tc>
        <w:tcPr>
          <w:tcW w:w="236" w:type="dxa"/>
          <w:tcBorders>
            <w:top w:val="nil"/>
            <w:left w:val="nil"/>
            <w:bottom w:val="single" w:sz="6" w:space="0" w:color="auto"/>
            <w:right w:val="nil"/>
          </w:tcBorders>
        </w:tcPr>
        <w:p w14:paraId="31A907B7" w14:textId="77777777" w:rsidR="00674EE9" w:rsidRPr="00DC0978" w:rsidRDefault="00674EE9" w:rsidP="00316423">
          <w:pPr>
            <w:pStyle w:val="Fuzeile"/>
            <w:tabs>
              <w:tab w:val="clear" w:pos="4536"/>
              <w:tab w:val="clear" w:pos="9072"/>
            </w:tabs>
            <w:jc w:val="center"/>
            <w:rPr>
              <w:rFonts w:cs="Arial"/>
              <w:sz w:val="18"/>
              <w:szCs w:val="18"/>
            </w:rPr>
          </w:pPr>
        </w:p>
      </w:tc>
      <w:tc>
        <w:tcPr>
          <w:tcW w:w="1996" w:type="dxa"/>
          <w:tcBorders>
            <w:top w:val="nil"/>
            <w:left w:val="nil"/>
            <w:bottom w:val="single" w:sz="6" w:space="0" w:color="auto"/>
            <w:right w:val="nil"/>
          </w:tcBorders>
          <w:vAlign w:val="bottom"/>
        </w:tcPr>
        <w:p w14:paraId="31A907B8" w14:textId="77777777" w:rsidR="00674EE9" w:rsidRPr="00DC0978" w:rsidRDefault="00674EE9" w:rsidP="00316423">
          <w:pPr>
            <w:pStyle w:val="Fuzeile"/>
            <w:tabs>
              <w:tab w:val="clear" w:pos="4536"/>
              <w:tab w:val="clear" w:pos="9072"/>
            </w:tabs>
            <w:jc w:val="center"/>
            <w:rPr>
              <w:rFonts w:cs="Arial"/>
              <w:sz w:val="18"/>
              <w:szCs w:val="18"/>
            </w:rPr>
          </w:pPr>
        </w:p>
      </w:tc>
      <w:tc>
        <w:tcPr>
          <w:tcW w:w="1140" w:type="dxa"/>
          <w:tcBorders>
            <w:top w:val="nil"/>
            <w:left w:val="nil"/>
            <w:bottom w:val="single" w:sz="6" w:space="0" w:color="auto"/>
            <w:right w:val="nil"/>
          </w:tcBorders>
          <w:vAlign w:val="bottom"/>
        </w:tcPr>
        <w:p w14:paraId="31A907B9" w14:textId="77777777" w:rsidR="00674EE9" w:rsidRPr="00DC0978" w:rsidRDefault="00674EE9" w:rsidP="00316423">
          <w:pPr>
            <w:pStyle w:val="Fuzeile"/>
            <w:ind w:left="57"/>
            <w:rPr>
              <w:rFonts w:cs="Arial"/>
              <w:sz w:val="18"/>
              <w:szCs w:val="18"/>
            </w:rPr>
          </w:pPr>
        </w:p>
      </w:tc>
      <w:tc>
        <w:tcPr>
          <w:tcW w:w="1140" w:type="dxa"/>
          <w:tcBorders>
            <w:top w:val="nil"/>
            <w:left w:val="nil"/>
            <w:bottom w:val="single" w:sz="6" w:space="0" w:color="auto"/>
            <w:right w:val="nil"/>
          </w:tcBorders>
          <w:vAlign w:val="bottom"/>
        </w:tcPr>
        <w:p w14:paraId="31A907BA" w14:textId="77777777" w:rsidR="00674EE9" w:rsidRPr="00DC0978" w:rsidRDefault="00674EE9" w:rsidP="00316423">
          <w:pPr>
            <w:pStyle w:val="Fuzeile"/>
            <w:tabs>
              <w:tab w:val="clear" w:pos="4536"/>
              <w:tab w:val="clear" w:pos="9072"/>
            </w:tabs>
            <w:rPr>
              <w:rFonts w:cs="Arial"/>
              <w:sz w:val="18"/>
              <w:szCs w:val="18"/>
            </w:rPr>
          </w:pPr>
        </w:p>
      </w:tc>
      <w:tc>
        <w:tcPr>
          <w:tcW w:w="260" w:type="dxa"/>
          <w:tcBorders>
            <w:top w:val="nil"/>
            <w:left w:val="nil"/>
            <w:bottom w:val="single" w:sz="6" w:space="0" w:color="auto"/>
            <w:right w:val="nil"/>
          </w:tcBorders>
        </w:tcPr>
        <w:p w14:paraId="31A907BB" w14:textId="77777777" w:rsidR="00674EE9" w:rsidRPr="00DC0978" w:rsidRDefault="00674EE9" w:rsidP="00316423">
          <w:pPr>
            <w:pStyle w:val="Fuzeile"/>
            <w:tabs>
              <w:tab w:val="clear" w:pos="4536"/>
              <w:tab w:val="clear" w:pos="9072"/>
            </w:tabs>
            <w:ind w:right="180"/>
            <w:jc w:val="center"/>
            <w:rPr>
              <w:rFonts w:cs="Arial"/>
              <w:sz w:val="18"/>
              <w:szCs w:val="18"/>
            </w:rPr>
          </w:pPr>
        </w:p>
      </w:tc>
      <w:tc>
        <w:tcPr>
          <w:tcW w:w="1996" w:type="dxa"/>
          <w:tcBorders>
            <w:top w:val="nil"/>
            <w:left w:val="nil"/>
            <w:bottom w:val="single" w:sz="6" w:space="0" w:color="auto"/>
            <w:right w:val="nil"/>
          </w:tcBorders>
          <w:vAlign w:val="bottom"/>
        </w:tcPr>
        <w:p w14:paraId="31A907BC" w14:textId="77777777" w:rsidR="00674EE9" w:rsidRPr="00DC0978" w:rsidRDefault="00674EE9" w:rsidP="00316423">
          <w:pPr>
            <w:pStyle w:val="Fuzeile"/>
            <w:tabs>
              <w:tab w:val="clear" w:pos="4536"/>
              <w:tab w:val="clear" w:pos="9072"/>
            </w:tabs>
            <w:ind w:right="180"/>
            <w:jc w:val="center"/>
            <w:rPr>
              <w:rFonts w:cs="Arial"/>
              <w:sz w:val="18"/>
              <w:szCs w:val="18"/>
            </w:rPr>
          </w:pPr>
        </w:p>
      </w:tc>
    </w:tr>
    <w:tr w:rsidR="00674EE9" w:rsidRPr="00DC0978" w14:paraId="31A907C6" w14:textId="77777777" w:rsidTr="00204936">
      <w:trPr>
        <w:cantSplit/>
        <w:trHeight w:hRule="exact" w:val="480"/>
      </w:trPr>
      <w:tc>
        <w:tcPr>
          <w:tcW w:w="1151" w:type="dxa"/>
          <w:tcBorders>
            <w:top w:val="single" w:sz="6" w:space="0" w:color="auto"/>
          </w:tcBorders>
          <w:vAlign w:val="bottom"/>
        </w:tcPr>
        <w:p w14:paraId="31A907BE" w14:textId="77777777" w:rsidR="00674EE9" w:rsidRPr="00DC0978" w:rsidRDefault="00674EE9" w:rsidP="004F162F">
          <w:pPr>
            <w:pStyle w:val="Fuzeile"/>
            <w:ind w:left="57"/>
            <w:rPr>
              <w:rFonts w:cs="Arial"/>
              <w:sz w:val="18"/>
              <w:szCs w:val="18"/>
            </w:rPr>
          </w:pPr>
          <w:r w:rsidRPr="00DC0978">
            <w:rPr>
              <w:rFonts w:cs="Arial"/>
              <w:sz w:val="18"/>
            </w:rPr>
            <w:t>Abbreviation:</w:t>
          </w:r>
        </w:p>
      </w:tc>
      <w:tc>
        <w:tcPr>
          <w:tcW w:w="1153" w:type="dxa"/>
          <w:tcBorders>
            <w:top w:val="single" w:sz="6" w:space="0" w:color="auto"/>
            <w:bottom w:val="nil"/>
          </w:tcBorders>
          <w:vAlign w:val="bottom"/>
        </w:tcPr>
        <w:p w14:paraId="31A907BF" w14:textId="77777777" w:rsidR="00674EE9" w:rsidRPr="00DC0978" w:rsidRDefault="00674EE9" w:rsidP="004F162F">
          <w:pPr>
            <w:pStyle w:val="Fuzeile"/>
            <w:tabs>
              <w:tab w:val="clear" w:pos="4536"/>
              <w:tab w:val="clear" w:pos="9072"/>
            </w:tabs>
            <w:rPr>
              <w:rFonts w:cs="Arial"/>
              <w:sz w:val="18"/>
              <w:szCs w:val="18"/>
            </w:rPr>
          </w:pPr>
        </w:p>
      </w:tc>
      <w:tc>
        <w:tcPr>
          <w:tcW w:w="236" w:type="dxa"/>
          <w:tcBorders>
            <w:top w:val="single" w:sz="6" w:space="0" w:color="auto"/>
            <w:bottom w:val="nil"/>
          </w:tcBorders>
        </w:tcPr>
        <w:p w14:paraId="31A907C0" w14:textId="77777777" w:rsidR="00674EE9" w:rsidRPr="00DC0978" w:rsidRDefault="00674EE9" w:rsidP="004F162F">
          <w:pPr>
            <w:pStyle w:val="Fuzeile"/>
            <w:tabs>
              <w:tab w:val="clear" w:pos="4536"/>
              <w:tab w:val="clear" w:pos="9072"/>
            </w:tabs>
            <w:jc w:val="center"/>
            <w:rPr>
              <w:rFonts w:cs="Arial"/>
              <w:sz w:val="18"/>
              <w:szCs w:val="18"/>
            </w:rPr>
          </w:pPr>
        </w:p>
      </w:tc>
      <w:tc>
        <w:tcPr>
          <w:tcW w:w="1996" w:type="dxa"/>
          <w:tcBorders>
            <w:top w:val="single" w:sz="6" w:space="0" w:color="auto"/>
            <w:right w:val="single" w:sz="6" w:space="0" w:color="auto"/>
          </w:tcBorders>
          <w:vAlign w:val="bottom"/>
        </w:tcPr>
        <w:p w14:paraId="31A907C1" w14:textId="77777777" w:rsidR="00674EE9" w:rsidRPr="00DC0978" w:rsidRDefault="00674EE9" w:rsidP="004F162F">
          <w:pPr>
            <w:pStyle w:val="Fuzeile"/>
            <w:tabs>
              <w:tab w:val="clear" w:pos="4536"/>
              <w:tab w:val="clear" w:pos="9072"/>
            </w:tabs>
            <w:jc w:val="center"/>
            <w:rPr>
              <w:rFonts w:cs="Arial"/>
              <w:sz w:val="18"/>
              <w:szCs w:val="18"/>
            </w:rPr>
          </w:pPr>
        </w:p>
      </w:tc>
      <w:tc>
        <w:tcPr>
          <w:tcW w:w="1140" w:type="dxa"/>
          <w:tcBorders>
            <w:top w:val="single" w:sz="6" w:space="0" w:color="auto"/>
            <w:left w:val="single" w:sz="6" w:space="0" w:color="auto"/>
          </w:tcBorders>
          <w:vAlign w:val="bottom"/>
        </w:tcPr>
        <w:p w14:paraId="31A907C2" w14:textId="77777777" w:rsidR="00674EE9" w:rsidRPr="00DC0978" w:rsidRDefault="00674EE9" w:rsidP="004F162F">
          <w:pPr>
            <w:pStyle w:val="Fuzeile"/>
            <w:ind w:left="57"/>
            <w:rPr>
              <w:rFonts w:cs="Arial"/>
              <w:sz w:val="18"/>
              <w:szCs w:val="18"/>
            </w:rPr>
          </w:pPr>
          <w:r w:rsidRPr="00DC0978">
            <w:rPr>
              <w:rFonts w:cs="Arial"/>
              <w:sz w:val="18"/>
            </w:rPr>
            <w:t>Abbreviation:</w:t>
          </w:r>
        </w:p>
      </w:tc>
      <w:tc>
        <w:tcPr>
          <w:tcW w:w="1140" w:type="dxa"/>
          <w:tcBorders>
            <w:top w:val="single" w:sz="6" w:space="0" w:color="auto"/>
            <w:bottom w:val="nil"/>
          </w:tcBorders>
          <w:vAlign w:val="bottom"/>
        </w:tcPr>
        <w:p w14:paraId="31A907C3" w14:textId="77777777" w:rsidR="00674EE9" w:rsidRPr="00DC0978" w:rsidRDefault="00674EE9" w:rsidP="004F162F">
          <w:pPr>
            <w:pStyle w:val="Fuzeile"/>
            <w:tabs>
              <w:tab w:val="clear" w:pos="4536"/>
              <w:tab w:val="clear" w:pos="9072"/>
            </w:tabs>
            <w:rPr>
              <w:rFonts w:cs="Arial"/>
              <w:sz w:val="18"/>
              <w:szCs w:val="18"/>
            </w:rPr>
          </w:pPr>
        </w:p>
      </w:tc>
      <w:tc>
        <w:tcPr>
          <w:tcW w:w="260" w:type="dxa"/>
          <w:tcBorders>
            <w:top w:val="single" w:sz="6" w:space="0" w:color="auto"/>
            <w:bottom w:val="nil"/>
          </w:tcBorders>
        </w:tcPr>
        <w:p w14:paraId="31A907C4" w14:textId="77777777" w:rsidR="00674EE9" w:rsidRPr="00DC0978" w:rsidRDefault="00674EE9" w:rsidP="00316423">
          <w:pPr>
            <w:pStyle w:val="Fuzeile"/>
            <w:tabs>
              <w:tab w:val="clear" w:pos="4536"/>
              <w:tab w:val="clear" w:pos="9072"/>
            </w:tabs>
            <w:ind w:right="180"/>
            <w:jc w:val="center"/>
            <w:rPr>
              <w:rFonts w:cs="Arial"/>
              <w:sz w:val="18"/>
              <w:szCs w:val="18"/>
            </w:rPr>
          </w:pPr>
        </w:p>
      </w:tc>
      <w:tc>
        <w:tcPr>
          <w:tcW w:w="1996" w:type="dxa"/>
          <w:tcBorders>
            <w:top w:val="single" w:sz="6" w:space="0" w:color="auto"/>
            <w:bottom w:val="nil"/>
          </w:tcBorders>
          <w:vAlign w:val="bottom"/>
        </w:tcPr>
        <w:p w14:paraId="31A907C5" w14:textId="77777777" w:rsidR="00674EE9" w:rsidRPr="00DC0978" w:rsidRDefault="00674EE9" w:rsidP="00316423">
          <w:pPr>
            <w:pStyle w:val="Fuzeile"/>
            <w:tabs>
              <w:tab w:val="clear" w:pos="4536"/>
              <w:tab w:val="clear" w:pos="9072"/>
            </w:tabs>
            <w:ind w:right="180"/>
            <w:jc w:val="center"/>
            <w:rPr>
              <w:rFonts w:cs="Arial"/>
              <w:sz w:val="18"/>
              <w:szCs w:val="18"/>
            </w:rPr>
          </w:pPr>
        </w:p>
      </w:tc>
    </w:tr>
    <w:tr w:rsidR="00674EE9" w:rsidRPr="00DC0978" w14:paraId="31A907CF" w14:textId="77777777" w:rsidTr="00204936">
      <w:trPr>
        <w:cantSplit/>
        <w:trHeight w:hRule="exact" w:val="240"/>
      </w:trPr>
      <w:tc>
        <w:tcPr>
          <w:tcW w:w="1151" w:type="dxa"/>
          <w:tcBorders>
            <w:bottom w:val="single" w:sz="6" w:space="0" w:color="auto"/>
          </w:tcBorders>
        </w:tcPr>
        <w:p w14:paraId="31A907C7" w14:textId="77777777" w:rsidR="00674EE9" w:rsidRPr="00DC0978" w:rsidRDefault="00674EE9" w:rsidP="00316423">
          <w:pPr>
            <w:pStyle w:val="Fuzeile"/>
            <w:tabs>
              <w:tab w:val="clear" w:pos="4536"/>
              <w:tab w:val="clear" w:pos="9072"/>
            </w:tabs>
            <w:ind w:left="57"/>
            <w:rPr>
              <w:rFonts w:cs="Arial"/>
              <w:sz w:val="18"/>
              <w:szCs w:val="18"/>
            </w:rPr>
          </w:pPr>
        </w:p>
      </w:tc>
      <w:tc>
        <w:tcPr>
          <w:tcW w:w="1153" w:type="dxa"/>
          <w:tcBorders>
            <w:top w:val="dotted" w:sz="4" w:space="0" w:color="auto"/>
            <w:bottom w:val="single" w:sz="6" w:space="0" w:color="auto"/>
          </w:tcBorders>
          <w:vAlign w:val="center"/>
        </w:tcPr>
        <w:p w14:paraId="31A907C8" w14:textId="77777777" w:rsidR="00674EE9" w:rsidRPr="00DC0978" w:rsidRDefault="00674EE9" w:rsidP="00316423">
          <w:pPr>
            <w:pStyle w:val="Fuzeile"/>
            <w:tabs>
              <w:tab w:val="clear" w:pos="4536"/>
              <w:tab w:val="clear" w:pos="9072"/>
            </w:tabs>
            <w:jc w:val="center"/>
            <w:rPr>
              <w:rFonts w:cs="Arial"/>
              <w:sz w:val="12"/>
              <w:szCs w:val="12"/>
            </w:rPr>
          </w:pPr>
          <w:r w:rsidRPr="00DC0978">
            <w:rPr>
              <w:rFonts w:cs="Arial"/>
              <w:sz w:val="12"/>
            </w:rPr>
            <w:t>(Date)</w:t>
          </w:r>
        </w:p>
      </w:tc>
      <w:tc>
        <w:tcPr>
          <w:tcW w:w="236" w:type="dxa"/>
          <w:tcBorders>
            <w:top w:val="nil"/>
            <w:bottom w:val="single" w:sz="6" w:space="0" w:color="auto"/>
            <w:right w:val="nil"/>
          </w:tcBorders>
        </w:tcPr>
        <w:p w14:paraId="31A907C9" w14:textId="77777777" w:rsidR="00674EE9" w:rsidRPr="00DC0978" w:rsidRDefault="00674EE9" w:rsidP="00316423">
          <w:pPr>
            <w:pStyle w:val="Fuzeile"/>
            <w:tabs>
              <w:tab w:val="clear" w:pos="4536"/>
              <w:tab w:val="clear" w:pos="9072"/>
            </w:tabs>
            <w:jc w:val="center"/>
            <w:rPr>
              <w:rFonts w:cs="Arial"/>
              <w:sz w:val="12"/>
              <w:szCs w:val="12"/>
            </w:rPr>
          </w:pPr>
        </w:p>
      </w:tc>
      <w:tc>
        <w:tcPr>
          <w:tcW w:w="1996" w:type="dxa"/>
          <w:tcBorders>
            <w:top w:val="dotted" w:sz="4" w:space="0" w:color="auto"/>
            <w:left w:val="nil"/>
            <w:bottom w:val="single" w:sz="6" w:space="0" w:color="auto"/>
            <w:right w:val="single" w:sz="4" w:space="0" w:color="auto"/>
          </w:tcBorders>
          <w:vAlign w:val="center"/>
        </w:tcPr>
        <w:p w14:paraId="31A907CA" w14:textId="77777777" w:rsidR="00674EE9" w:rsidRPr="00DC0978" w:rsidRDefault="00674EE9" w:rsidP="00316423">
          <w:pPr>
            <w:pStyle w:val="Fuzeile"/>
            <w:tabs>
              <w:tab w:val="clear" w:pos="4536"/>
              <w:tab w:val="clear" w:pos="9072"/>
            </w:tabs>
            <w:jc w:val="center"/>
            <w:rPr>
              <w:rFonts w:cs="Arial"/>
              <w:sz w:val="12"/>
              <w:szCs w:val="12"/>
            </w:rPr>
          </w:pPr>
          <w:r w:rsidRPr="00DC0978">
            <w:rPr>
              <w:rFonts w:cs="Arial"/>
              <w:sz w:val="12"/>
            </w:rPr>
            <w:t>(Customer)</w:t>
          </w:r>
        </w:p>
      </w:tc>
      <w:tc>
        <w:tcPr>
          <w:tcW w:w="1140" w:type="dxa"/>
          <w:tcBorders>
            <w:left w:val="nil"/>
            <w:bottom w:val="single" w:sz="6" w:space="0" w:color="auto"/>
          </w:tcBorders>
        </w:tcPr>
        <w:p w14:paraId="31A907CB" w14:textId="77777777" w:rsidR="00674EE9" w:rsidRPr="00DC0978" w:rsidRDefault="00674EE9" w:rsidP="00316423">
          <w:pPr>
            <w:pStyle w:val="Fuzeile"/>
            <w:tabs>
              <w:tab w:val="clear" w:pos="4536"/>
              <w:tab w:val="clear" w:pos="9072"/>
            </w:tabs>
            <w:rPr>
              <w:rFonts w:cs="Arial"/>
              <w:sz w:val="18"/>
              <w:szCs w:val="18"/>
            </w:rPr>
          </w:pPr>
        </w:p>
      </w:tc>
      <w:tc>
        <w:tcPr>
          <w:tcW w:w="1140" w:type="dxa"/>
          <w:tcBorders>
            <w:top w:val="dotted" w:sz="4" w:space="0" w:color="auto"/>
            <w:bottom w:val="single" w:sz="6" w:space="0" w:color="auto"/>
          </w:tcBorders>
          <w:vAlign w:val="center"/>
        </w:tcPr>
        <w:p w14:paraId="31A907CC" w14:textId="77777777" w:rsidR="00674EE9" w:rsidRPr="00DC0978" w:rsidRDefault="00674EE9" w:rsidP="00316423">
          <w:pPr>
            <w:pStyle w:val="Fuzeile"/>
            <w:tabs>
              <w:tab w:val="clear" w:pos="4536"/>
              <w:tab w:val="clear" w:pos="9072"/>
            </w:tabs>
            <w:jc w:val="center"/>
            <w:rPr>
              <w:rFonts w:cs="Arial"/>
              <w:sz w:val="12"/>
              <w:szCs w:val="12"/>
            </w:rPr>
          </w:pPr>
          <w:r w:rsidRPr="00DC0978">
            <w:rPr>
              <w:rFonts w:cs="Arial"/>
              <w:sz w:val="12"/>
            </w:rPr>
            <w:t>(Date)</w:t>
          </w:r>
        </w:p>
      </w:tc>
      <w:tc>
        <w:tcPr>
          <w:tcW w:w="260" w:type="dxa"/>
          <w:tcBorders>
            <w:top w:val="nil"/>
            <w:bottom w:val="single" w:sz="6" w:space="0" w:color="auto"/>
          </w:tcBorders>
        </w:tcPr>
        <w:p w14:paraId="31A907CD" w14:textId="77777777" w:rsidR="00674EE9" w:rsidRPr="00DC0978" w:rsidRDefault="00674EE9" w:rsidP="00316423">
          <w:pPr>
            <w:pStyle w:val="Fuzeile"/>
            <w:tabs>
              <w:tab w:val="clear" w:pos="4536"/>
              <w:tab w:val="clear" w:pos="9072"/>
            </w:tabs>
            <w:jc w:val="center"/>
            <w:rPr>
              <w:rFonts w:cs="Arial"/>
              <w:sz w:val="12"/>
              <w:szCs w:val="12"/>
            </w:rPr>
          </w:pPr>
        </w:p>
      </w:tc>
      <w:tc>
        <w:tcPr>
          <w:tcW w:w="1996" w:type="dxa"/>
          <w:tcBorders>
            <w:top w:val="dotted" w:sz="4" w:space="0" w:color="auto"/>
            <w:bottom w:val="single" w:sz="6" w:space="0" w:color="auto"/>
          </w:tcBorders>
          <w:vAlign w:val="center"/>
        </w:tcPr>
        <w:p w14:paraId="31A907CE" w14:textId="77777777" w:rsidR="00674EE9" w:rsidRPr="00DC0978" w:rsidRDefault="00674EE9" w:rsidP="00316423">
          <w:pPr>
            <w:pStyle w:val="Fuzeile"/>
            <w:tabs>
              <w:tab w:val="clear" w:pos="4536"/>
              <w:tab w:val="clear" w:pos="9072"/>
            </w:tabs>
            <w:jc w:val="center"/>
            <w:rPr>
              <w:rFonts w:cs="Arial"/>
              <w:sz w:val="12"/>
              <w:szCs w:val="12"/>
            </w:rPr>
          </w:pPr>
          <w:r w:rsidRPr="00DC0978">
            <w:rPr>
              <w:rFonts w:cs="Arial"/>
              <w:sz w:val="12"/>
            </w:rPr>
            <w:t>(Supplier)</w:t>
          </w:r>
        </w:p>
      </w:tc>
    </w:tr>
    <w:tr w:rsidR="00674EE9" w:rsidRPr="00DC0978" w14:paraId="31A907D8" w14:textId="77777777" w:rsidTr="00204936">
      <w:trPr>
        <w:cantSplit/>
        <w:trHeight w:val="320"/>
      </w:trPr>
      <w:tc>
        <w:tcPr>
          <w:tcW w:w="1151" w:type="dxa"/>
          <w:tcBorders>
            <w:top w:val="single" w:sz="6" w:space="0" w:color="auto"/>
            <w:bottom w:val="single" w:sz="6" w:space="0" w:color="auto"/>
          </w:tcBorders>
          <w:vAlign w:val="center"/>
        </w:tcPr>
        <w:p w14:paraId="31A907D0" w14:textId="77777777" w:rsidR="00674EE9" w:rsidRPr="00DC0978" w:rsidRDefault="00674EE9" w:rsidP="00316423">
          <w:pPr>
            <w:pStyle w:val="Fuzeile"/>
            <w:tabs>
              <w:tab w:val="clear" w:pos="4536"/>
              <w:tab w:val="clear" w:pos="9072"/>
            </w:tabs>
            <w:ind w:left="57"/>
            <w:rPr>
              <w:rFonts w:cs="Arial"/>
              <w:sz w:val="18"/>
              <w:szCs w:val="18"/>
            </w:rPr>
          </w:pPr>
          <w:r w:rsidRPr="00DC0978">
            <w:rPr>
              <w:rFonts w:cs="Arial"/>
              <w:sz w:val="18"/>
            </w:rPr>
            <w:t>Version:</w:t>
          </w:r>
        </w:p>
      </w:tc>
      <w:tc>
        <w:tcPr>
          <w:tcW w:w="1153" w:type="dxa"/>
          <w:tcBorders>
            <w:top w:val="single" w:sz="6" w:space="0" w:color="auto"/>
            <w:bottom w:val="single" w:sz="6" w:space="0" w:color="auto"/>
          </w:tcBorders>
          <w:vAlign w:val="center"/>
        </w:tcPr>
        <w:p w14:paraId="31A907D1" w14:textId="77777777" w:rsidR="00674EE9" w:rsidRPr="00DC0978" w:rsidRDefault="00674EE9" w:rsidP="00316423">
          <w:pPr>
            <w:pStyle w:val="Fuzeile"/>
            <w:tabs>
              <w:tab w:val="clear" w:pos="4536"/>
              <w:tab w:val="clear" w:pos="9072"/>
            </w:tabs>
            <w:jc w:val="center"/>
            <w:rPr>
              <w:rFonts w:cs="Arial"/>
              <w:sz w:val="18"/>
              <w:szCs w:val="18"/>
            </w:rPr>
          </w:pPr>
          <w:r w:rsidRPr="00DC0978">
            <w:rPr>
              <w:rFonts w:cs="Arial"/>
              <w:sz w:val="18"/>
            </w:rPr>
            <w:t>&lt;...&gt;</w:t>
          </w:r>
        </w:p>
      </w:tc>
      <w:tc>
        <w:tcPr>
          <w:tcW w:w="236" w:type="dxa"/>
          <w:tcBorders>
            <w:top w:val="single" w:sz="6" w:space="0" w:color="auto"/>
            <w:bottom w:val="single" w:sz="6" w:space="0" w:color="auto"/>
          </w:tcBorders>
        </w:tcPr>
        <w:p w14:paraId="31A907D2" w14:textId="77777777" w:rsidR="00674EE9" w:rsidRPr="00DC0978" w:rsidRDefault="00674EE9" w:rsidP="00316423">
          <w:pPr>
            <w:pStyle w:val="Fuzeile"/>
            <w:tabs>
              <w:tab w:val="clear" w:pos="4536"/>
              <w:tab w:val="clear" w:pos="9072"/>
            </w:tabs>
            <w:rPr>
              <w:rFonts w:cs="Arial"/>
              <w:sz w:val="18"/>
              <w:szCs w:val="18"/>
            </w:rPr>
          </w:pPr>
        </w:p>
      </w:tc>
      <w:tc>
        <w:tcPr>
          <w:tcW w:w="1996" w:type="dxa"/>
          <w:tcBorders>
            <w:top w:val="single" w:sz="6" w:space="0" w:color="auto"/>
            <w:bottom w:val="single" w:sz="6" w:space="0" w:color="auto"/>
            <w:right w:val="single" w:sz="6" w:space="0" w:color="auto"/>
          </w:tcBorders>
          <w:vAlign w:val="center"/>
        </w:tcPr>
        <w:p w14:paraId="31A907D3" w14:textId="45EA866E" w:rsidR="00674EE9" w:rsidRPr="00AA3A26" w:rsidRDefault="00674EE9" w:rsidP="0056402C">
          <w:pPr>
            <w:pStyle w:val="Fuzeile"/>
            <w:tabs>
              <w:tab w:val="clear" w:pos="4536"/>
              <w:tab w:val="clear" w:pos="9072"/>
            </w:tabs>
            <w:rPr>
              <w:rFonts w:cs="Arial"/>
              <w:sz w:val="18"/>
              <w:szCs w:val="18"/>
              <w:lang w:val="de-DE"/>
            </w:rPr>
          </w:pPr>
          <w:r w:rsidRPr="00AA3A26">
            <w:rPr>
              <w:rFonts w:cs="Arial"/>
              <w:color w:val="999999"/>
              <w:sz w:val="12"/>
              <w:szCs w:val="12"/>
              <w:lang w:val="de-DE"/>
            </w:rPr>
            <w:t xml:space="preserve">Form:  </w:t>
          </w:r>
          <w:r w:rsidR="00AA3A26" w:rsidRPr="00AA3A26">
            <w:rPr>
              <w:rFonts w:cs="Arial"/>
              <w:color w:val="999999"/>
              <w:sz w:val="12"/>
              <w:szCs w:val="12"/>
              <w:lang w:val="de-DE"/>
            </w:rPr>
            <w:t>CZM</w:t>
          </w:r>
          <w:r w:rsidR="003C5E60">
            <w:rPr>
              <w:rFonts w:cs="Arial"/>
              <w:color w:val="999999"/>
              <w:sz w:val="12"/>
              <w:szCs w:val="12"/>
              <w:lang w:val="de-DE"/>
            </w:rPr>
            <w:t>-</w:t>
          </w:r>
          <w:r w:rsidR="007F3AF4">
            <w:rPr>
              <w:rFonts w:cs="Arial"/>
              <w:color w:val="999999"/>
              <w:sz w:val="12"/>
              <w:szCs w:val="12"/>
              <w:lang w:val="de-DE"/>
            </w:rPr>
            <w:t>6</w:t>
          </w:r>
          <w:r w:rsidRPr="00AA3A26">
            <w:rPr>
              <w:rFonts w:cs="Arial"/>
              <w:color w:val="999999"/>
              <w:sz w:val="12"/>
              <w:szCs w:val="12"/>
              <w:lang w:val="de-DE"/>
            </w:rPr>
            <w:t>-</w:t>
          </w:r>
          <w:r w:rsidR="007F3AF4">
            <w:rPr>
              <w:rFonts w:cs="Arial"/>
              <w:color w:val="999999"/>
              <w:sz w:val="12"/>
              <w:szCs w:val="12"/>
              <w:lang w:val="de-DE"/>
            </w:rPr>
            <w:t>4</w:t>
          </w:r>
          <w:r w:rsidR="003C5E60">
            <w:rPr>
              <w:rFonts w:cs="Arial"/>
              <w:color w:val="999999"/>
              <w:sz w:val="12"/>
              <w:szCs w:val="12"/>
              <w:lang w:val="de-DE"/>
            </w:rPr>
            <w:t>1</w:t>
          </w:r>
          <w:r w:rsidR="00567DA1">
            <w:rPr>
              <w:rFonts w:cs="Arial"/>
              <w:color w:val="999999"/>
              <w:sz w:val="12"/>
              <w:szCs w:val="12"/>
              <w:lang w:val="de-DE"/>
            </w:rPr>
            <w:t>-00</w:t>
          </w:r>
          <w:r w:rsidRPr="00AA3A26">
            <w:rPr>
              <w:rFonts w:cs="Arial"/>
              <w:color w:val="999999"/>
              <w:sz w:val="12"/>
              <w:szCs w:val="12"/>
              <w:lang w:val="de-DE"/>
            </w:rPr>
            <w:t>-0</w:t>
          </w:r>
          <w:r w:rsidR="003C5E60">
            <w:rPr>
              <w:rFonts w:cs="Arial"/>
              <w:color w:val="999999"/>
              <w:sz w:val="12"/>
              <w:szCs w:val="12"/>
              <w:lang w:val="de-DE"/>
            </w:rPr>
            <w:t>4</w:t>
          </w:r>
          <w:r w:rsidRPr="00AA3A26">
            <w:rPr>
              <w:rFonts w:cs="Arial"/>
              <w:color w:val="999999"/>
              <w:sz w:val="12"/>
              <w:szCs w:val="12"/>
              <w:lang w:val="de-DE"/>
            </w:rPr>
            <w:t>-TP-E</w:t>
          </w:r>
          <w:r w:rsidR="00AA3A26" w:rsidRPr="00AA3A26">
            <w:rPr>
              <w:rFonts w:cs="Arial"/>
              <w:color w:val="999999"/>
              <w:sz w:val="12"/>
              <w:szCs w:val="12"/>
              <w:lang w:val="de-DE"/>
            </w:rPr>
            <w:t xml:space="preserve"> </w:t>
          </w:r>
        </w:p>
      </w:tc>
      <w:tc>
        <w:tcPr>
          <w:tcW w:w="1140" w:type="dxa"/>
          <w:tcBorders>
            <w:top w:val="single" w:sz="6" w:space="0" w:color="auto"/>
            <w:left w:val="single" w:sz="6" w:space="0" w:color="auto"/>
            <w:bottom w:val="single" w:sz="6" w:space="0" w:color="auto"/>
          </w:tcBorders>
          <w:vAlign w:val="center"/>
        </w:tcPr>
        <w:p w14:paraId="31A907D4" w14:textId="77777777" w:rsidR="00674EE9" w:rsidRPr="00DC0978" w:rsidRDefault="00674EE9" w:rsidP="00316423">
          <w:pPr>
            <w:pStyle w:val="Fuzeile"/>
            <w:tabs>
              <w:tab w:val="clear" w:pos="4536"/>
              <w:tab w:val="clear" w:pos="9072"/>
            </w:tabs>
            <w:ind w:left="57"/>
            <w:rPr>
              <w:rFonts w:cs="Arial"/>
              <w:sz w:val="16"/>
              <w:szCs w:val="16"/>
            </w:rPr>
          </w:pPr>
          <w:r w:rsidRPr="00DC0978">
            <w:rPr>
              <w:rFonts w:cs="Arial"/>
              <w:sz w:val="16"/>
            </w:rPr>
            <w:t>valid from:</w:t>
          </w:r>
        </w:p>
      </w:tc>
      <w:tc>
        <w:tcPr>
          <w:tcW w:w="1140" w:type="dxa"/>
          <w:tcBorders>
            <w:top w:val="single" w:sz="6" w:space="0" w:color="auto"/>
            <w:bottom w:val="single" w:sz="6" w:space="0" w:color="auto"/>
          </w:tcBorders>
          <w:vAlign w:val="center"/>
        </w:tcPr>
        <w:p w14:paraId="31A907D5" w14:textId="77777777" w:rsidR="00674EE9" w:rsidRPr="00DC0978" w:rsidRDefault="00674EE9" w:rsidP="00316423">
          <w:pPr>
            <w:pStyle w:val="Fuzeile"/>
            <w:tabs>
              <w:tab w:val="clear" w:pos="4536"/>
              <w:tab w:val="clear" w:pos="9072"/>
            </w:tabs>
            <w:jc w:val="center"/>
            <w:rPr>
              <w:rFonts w:cs="Arial"/>
              <w:sz w:val="18"/>
              <w:szCs w:val="18"/>
            </w:rPr>
          </w:pPr>
          <w:r w:rsidRPr="00DC0978">
            <w:rPr>
              <w:rFonts w:cs="Arial"/>
              <w:sz w:val="18"/>
            </w:rPr>
            <w:t>&lt;Date&gt;</w:t>
          </w:r>
        </w:p>
      </w:tc>
      <w:tc>
        <w:tcPr>
          <w:tcW w:w="260" w:type="dxa"/>
          <w:tcBorders>
            <w:top w:val="single" w:sz="6" w:space="0" w:color="auto"/>
            <w:bottom w:val="single" w:sz="6" w:space="0" w:color="auto"/>
            <w:right w:val="single" w:sz="6" w:space="0" w:color="auto"/>
          </w:tcBorders>
        </w:tcPr>
        <w:p w14:paraId="31A907D6" w14:textId="77777777" w:rsidR="00674EE9" w:rsidRPr="00DC0978" w:rsidRDefault="00674EE9" w:rsidP="00316423">
          <w:pPr>
            <w:pStyle w:val="Fuzeile"/>
            <w:tabs>
              <w:tab w:val="clear" w:pos="4536"/>
              <w:tab w:val="clear" w:pos="9072"/>
            </w:tabs>
            <w:jc w:val="center"/>
            <w:rPr>
              <w:rFonts w:cs="Arial"/>
              <w:sz w:val="18"/>
              <w:szCs w:val="18"/>
            </w:rPr>
          </w:pPr>
        </w:p>
      </w:tc>
      <w:tc>
        <w:tcPr>
          <w:tcW w:w="1996" w:type="dxa"/>
          <w:tcBorders>
            <w:top w:val="single" w:sz="6" w:space="0" w:color="auto"/>
            <w:left w:val="single" w:sz="6" w:space="0" w:color="auto"/>
            <w:bottom w:val="single" w:sz="6" w:space="0" w:color="auto"/>
          </w:tcBorders>
          <w:vAlign w:val="center"/>
        </w:tcPr>
        <w:p w14:paraId="31A907D7" w14:textId="77777777" w:rsidR="00674EE9" w:rsidRPr="00DC0978" w:rsidRDefault="00674EE9" w:rsidP="00316423">
          <w:pPr>
            <w:pStyle w:val="Fuzeile"/>
            <w:tabs>
              <w:tab w:val="clear" w:pos="4536"/>
              <w:tab w:val="clear" w:pos="9072"/>
            </w:tabs>
            <w:jc w:val="center"/>
            <w:rPr>
              <w:rFonts w:cs="Arial"/>
              <w:sz w:val="18"/>
              <w:szCs w:val="18"/>
            </w:rPr>
          </w:pPr>
          <w:r w:rsidRPr="00DC0978">
            <w:rPr>
              <w:rFonts w:cs="Arial"/>
              <w:sz w:val="18"/>
            </w:rPr>
            <w:t xml:space="preserve">Page </w:t>
          </w:r>
          <w:r w:rsidRPr="00DC0978">
            <w:rPr>
              <w:rStyle w:val="Seitenzahl"/>
              <w:rFonts w:cs="Arial"/>
              <w:sz w:val="18"/>
            </w:rPr>
            <w:fldChar w:fldCharType="begin"/>
          </w:r>
          <w:r w:rsidRPr="00DC0978">
            <w:rPr>
              <w:rStyle w:val="Seitenzahl"/>
              <w:rFonts w:cs="Arial"/>
              <w:sz w:val="18"/>
            </w:rPr>
            <w:instrText xml:space="preserve"> PAGE </w:instrText>
          </w:r>
          <w:r w:rsidRPr="00DC0978">
            <w:rPr>
              <w:rStyle w:val="Seitenzahl"/>
              <w:rFonts w:cs="Arial"/>
              <w:sz w:val="18"/>
            </w:rPr>
            <w:fldChar w:fldCharType="separate"/>
          </w:r>
          <w:r w:rsidR="0056402C">
            <w:rPr>
              <w:rStyle w:val="Seitenzahl"/>
              <w:rFonts w:cs="Arial"/>
              <w:noProof/>
              <w:sz w:val="18"/>
            </w:rPr>
            <w:t>1</w:t>
          </w:r>
          <w:r w:rsidRPr="00DC0978">
            <w:rPr>
              <w:rStyle w:val="Seitenzahl"/>
              <w:rFonts w:cs="Arial"/>
              <w:sz w:val="18"/>
            </w:rPr>
            <w:fldChar w:fldCharType="end"/>
          </w:r>
          <w:r w:rsidRPr="00DC0978">
            <w:rPr>
              <w:rStyle w:val="Seitenzahl"/>
              <w:rFonts w:cs="Arial"/>
              <w:sz w:val="18"/>
            </w:rPr>
            <w:t xml:space="preserve"> of </w:t>
          </w:r>
          <w:r w:rsidRPr="00DC0978">
            <w:rPr>
              <w:rStyle w:val="Seitenzahl"/>
              <w:rFonts w:cs="Arial"/>
              <w:sz w:val="18"/>
            </w:rPr>
            <w:fldChar w:fldCharType="begin"/>
          </w:r>
          <w:r w:rsidRPr="00DC0978">
            <w:rPr>
              <w:rStyle w:val="Seitenzahl"/>
              <w:rFonts w:cs="Arial"/>
              <w:sz w:val="18"/>
            </w:rPr>
            <w:instrText xml:space="preserve"> NUMPAGES </w:instrText>
          </w:r>
          <w:r w:rsidRPr="00DC0978">
            <w:rPr>
              <w:rStyle w:val="Seitenzahl"/>
              <w:rFonts w:cs="Arial"/>
              <w:sz w:val="18"/>
            </w:rPr>
            <w:fldChar w:fldCharType="separate"/>
          </w:r>
          <w:r w:rsidR="0056402C">
            <w:rPr>
              <w:rStyle w:val="Seitenzahl"/>
              <w:rFonts w:cs="Arial"/>
              <w:noProof/>
              <w:sz w:val="18"/>
            </w:rPr>
            <w:t>7</w:t>
          </w:r>
          <w:r w:rsidRPr="00DC0978">
            <w:rPr>
              <w:rStyle w:val="Seitenzahl"/>
              <w:rFonts w:cs="Arial"/>
              <w:sz w:val="18"/>
            </w:rPr>
            <w:fldChar w:fldCharType="end"/>
          </w:r>
        </w:p>
      </w:tc>
    </w:tr>
  </w:tbl>
  <w:p w14:paraId="31A907D9" w14:textId="77777777" w:rsidR="00674EE9" w:rsidRPr="007A4C6C" w:rsidRDefault="00674EE9" w:rsidP="00DC0978">
    <w:pPr>
      <w:pStyle w:val="Fuzeil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907A9" w14:textId="77777777" w:rsidR="00B86AC9" w:rsidRDefault="00B86AC9">
      <w:r>
        <w:separator/>
      </w:r>
    </w:p>
  </w:footnote>
  <w:footnote w:type="continuationSeparator" w:id="0">
    <w:p w14:paraId="31A907AA" w14:textId="77777777" w:rsidR="00B86AC9" w:rsidRDefault="00B8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7" w:type="dxa"/>
      <w:tblInd w:w="57" w:type="dxa"/>
      <w:tblLayout w:type="fixed"/>
      <w:tblCellMar>
        <w:left w:w="57" w:type="dxa"/>
        <w:right w:w="57" w:type="dxa"/>
      </w:tblCellMar>
      <w:tblLook w:val="01E0" w:firstRow="1" w:lastRow="1" w:firstColumn="1" w:lastColumn="1" w:noHBand="0" w:noVBand="0"/>
    </w:tblPr>
    <w:tblGrid>
      <w:gridCol w:w="3601"/>
      <w:gridCol w:w="2552"/>
      <w:gridCol w:w="850"/>
      <w:gridCol w:w="2054"/>
    </w:tblGrid>
    <w:tr w:rsidR="00674EE9" w:rsidRPr="00EA44B1" w14:paraId="31A907B3" w14:textId="77777777">
      <w:tc>
        <w:tcPr>
          <w:tcW w:w="3601" w:type="dxa"/>
        </w:tcPr>
        <w:p w14:paraId="31A907AD" w14:textId="77777777" w:rsidR="00674EE9" w:rsidRDefault="00674EE9" w:rsidP="00DC0978">
          <w:pPr>
            <w:pStyle w:val="Kopfzeile"/>
            <w:tabs>
              <w:tab w:val="clear" w:pos="4536"/>
              <w:tab w:val="clear" w:pos="9072"/>
            </w:tabs>
            <w:rPr>
              <w:rFonts w:cs="Arial"/>
              <w:b/>
            </w:rPr>
          </w:pPr>
          <w:r w:rsidRPr="00E04180">
            <w:rPr>
              <w:rFonts w:cs="Arial"/>
              <w:b/>
            </w:rPr>
            <w:t xml:space="preserve">Carl Zeiss </w:t>
          </w:r>
          <w:r>
            <w:rPr>
              <w:rFonts w:cs="Arial"/>
              <w:b/>
            </w:rPr>
            <w:t>Meditec AG</w:t>
          </w:r>
        </w:p>
        <w:p w14:paraId="31A907AE" w14:textId="77777777" w:rsidR="00674EE9" w:rsidRPr="00D54400" w:rsidRDefault="00674EE9" w:rsidP="00316423">
          <w:pPr>
            <w:pStyle w:val="Kopfzeile"/>
            <w:tabs>
              <w:tab w:val="clear" w:pos="4536"/>
              <w:tab w:val="clear" w:pos="9072"/>
            </w:tabs>
            <w:rPr>
              <w:rFonts w:cs="Arial"/>
              <w:b/>
              <w:color w:val="808080"/>
              <w:sz w:val="18"/>
              <w:szCs w:val="18"/>
              <w:lang w:val="de-DE"/>
            </w:rPr>
          </w:pPr>
        </w:p>
        <w:p w14:paraId="31A907AF" w14:textId="77777777" w:rsidR="00674EE9" w:rsidRPr="00B46712" w:rsidRDefault="00674EE9" w:rsidP="00316423">
          <w:pPr>
            <w:pStyle w:val="Kopfzeile"/>
            <w:tabs>
              <w:tab w:val="clear" w:pos="4536"/>
              <w:tab w:val="clear" w:pos="9072"/>
            </w:tabs>
            <w:rPr>
              <w:b/>
            </w:rPr>
          </w:pPr>
        </w:p>
      </w:tc>
      <w:tc>
        <w:tcPr>
          <w:tcW w:w="2552" w:type="dxa"/>
          <w:vAlign w:val="center"/>
        </w:tcPr>
        <w:p w14:paraId="31A907B0" w14:textId="77777777" w:rsidR="00674EE9" w:rsidRPr="00944966" w:rsidRDefault="00674EE9" w:rsidP="00316423">
          <w:pPr>
            <w:pStyle w:val="Kopfzeile"/>
            <w:tabs>
              <w:tab w:val="clear" w:pos="4536"/>
              <w:tab w:val="clear" w:pos="9072"/>
            </w:tabs>
            <w:spacing w:after="120"/>
            <w:ind w:left="360"/>
          </w:pPr>
          <w:r>
            <w:rPr>
              <w:noProof/>
              <w:lang w:val="de-DE" w:eastAsia="zh-TW"/>
            </w:rPr>
            <w:drawing>
              <wp:inline distT="0" distB="0" distL="0" distR="0" wp14:anchorId="31A907DA" wp14:editId="31A907DB">
                <wp:extent cx="744220" cy="744220"/>
                <wp:effectExtent l="0" t="0" r="0" b="0"/>
                <wp:docPr id="1" name="Bild 1" descr="CZ-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Logo 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850" w:type="dxa"/>
        </w:tcPr>
        <w:p w14:paraId="31A907B1" w14:textId="77777777" w:rsidR="00674EE9" w:rsidRDefault="00674EE9" w:rsidP="00316423">
          <w:pPr>
            <w:pStyle w:val="Kopfzeile"/>
            <w:tabs>
              <w:tab w:val="clear" w:pos="4536"/>
              <w:tab w:val="clear" w:pos="9072"/>
            </w:tabs>
            <w:ind w:left="360" w:right="-57"/>
            <w:jc w:val="right"/>
          </w:pPr>
        </w:p>
      </w:tc>
      <w:tc>
        <w:tcPr>
          <w:tcW w:w="2054" w:type="dxa"/>
        </w:tcPr>
        <w:p w14:paraId="31A907B2" w14:textId="77777777" w:rsidR="00674EE9" w:rsidRPr="00EA44B1" w:rsidRDefault="00674EE9" w:rsidP="00316423">
          <w:pPr>
            <w:pStyle w:val="Kopfzeile"/>
            <w:tabs>
              <w:tab w:val="clear" w:pos="4536"/>
              <w:tab w:val="clear" w:pos="9072"/>
            </w:tabs>
            <w:ind w:left="360"/>
          </w:pPr>
        </w:p>
      </w:tc>
    </w:tr>
  </w:tbl>
  <w:p w14:paraId="31A907B4" w14:textId="77777777" w:rsidR="00674EE9" w:rsidRPr="00096740" w:rsidRDefault="00674EE9" w:rsidP="003164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6620A4"/>
    <w:lvl w:ilvl="0">
      <w:start w:val="1"/>
      <w:numFmt w:val="decimal"/>
      <w:pStyle w:val="Listennummer"/>
      <w:lvlText w:val="%1."/>
      <w:lvlJc w:val="left"/>
      <w:pPr>
        <w:tabs>
          <w:tab w:val="num" w:pos="360"/>
        </w:tabs>
        <w:ind w:left="360" w:hanging="360"/>
      </w:pPr>
    </w:lvl>
  </w:abstractNum>
  <w:abstractNum w:abstractNumId="1" w15:restartNumberingAfterBreak="0">
    <w:nsid w:val="00735DF4"/>
    <w:multiLevelType w:val="multilevel"/>
    <w:tmpl w:val="CFE409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175BE"/>
    <w:multiLevelType w:val="hybridMultilevel"/>
    <w:tmpl w:val="21ECE41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6847AE0"/>
    <w:multiLevelType w:val="multilevel"/>
    <w:tmpl w:val="E6DE50A0"/>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927DFE"/>
    <w:multiLevelType w:val="hybridMultilevel"/>
    <w:tmpl w:val="9112C56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5945E87"/>
    <w:multiLevelType w:val="hybridMultilevel"/>
    <w:tmpl w:val="9112C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DA352C"/>
    <w:multiLevelType w:val="multilevel"/>
    <w:tmpl w:val="EE62B35C"/>
    <w:lvl w:ilvl="0">
      <w:start w:val="1"/>
      <w:numFmt w:val="decimal"/>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lvlText w:val="%1.%2.%3."/>
      <w:lvlJc w:val="left"/>
      <w:pPr>
        <w:tabs>
          <w:tab w:val="num" w:pos="3056"/>
        </w:tabs>
        <w:ind w:left="3056"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771754B"/>
    <w:multiLevelType w:val="multilevel"/>
    <w:tmpl w:val="E6DE50A0"/>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871007"/>
    <w:multiLevelType w:val="hybridMultilevel"/>
    <w:tmpl w:val="DB12D19C"/>
    <w:lvl w:ilvl="0" w:tplc="E3FA84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1C127A"/>
    <w:multiLevelType w:val="multilevel"/>
    <w:tmpl w:val="AF3C32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26718"/>
    <w:multiLevelType w:val="hybridMultilevel"/>
    <w:tmpl w:val="A792102C"/>
    <w:lvl w:ilvl="0" w:tplc="62943334">
      <w:start w:val="1"/>
      <w:numFmt w:val="decimal"/>
      <w:pStyle w:val="Rechtsgrundlagenverzeichnis"/>
      <w:lvlText w:val="%1."/>
      <w:lvlJc w:val="left"/>
      <w:pPr>
        <w:ind w:left="720" w:hanging="360"/>
      </w:pPr>
    </w:lvl>
    <w:lvl w:ilvl="1" w:tplc="CE4CD262" w:tentative="1">
      <w:start w:val="1"/>
      <w:numFmt w:val="lowerLetter"/>
      <w:lvlText w:val="%2."/>
      <w:lvlJc w:val="left"/>
      <w:pPr>
        <w:ind w:left="1440" w:hanging="360"/>
      </w:pPr>
    </w:lvl>
    <w:lvl w:ilvl="2" w:tplc="759C6BBA" w:tentative="1">
      <w:start w:val="1"/>
      <w:numFmt w:val="lowerRoman"/>
      <w:lvlText w:val="%3."/>
      <w:lvlJc w:val="right"/>
      <w:pPr>
        <w:ind w:left="2160" w:hanging="180"/>
      </w:pPr>
    </w:lvl>
    <w:lvl w:ilvl="3" w:tplc="42C84A22" w:tentative="1">
      <w:start w:val="1"/>
      <w:numFmt w:val="decimal"/>
      <w:lvlText w:val="%4."/>
      <w:lvlJc w:val="left"/>
      <w:pPr>
        <w:ind w:left="2880" w:hanging="360"/>
      </w:pPr>
    </w:lvl>
    <w:lvl w:ilvl="4" w:tplc="5F50017A" w:tentative="1">
      <w:start w:val="1"/>
      <w:numFmt w:val="lowerLetter"/>
      <w:lvlText w:val="%5."/>
      <w:lvlJc w:val="left"/>
      <w:pPr>
        <w:ind w:left="3600" w:hanging="360"/>
      </w:pPr>
    </w:lvl>
    <w:lvl w:ilvl="5" w:tplc="FA009E14" w:tentative="1">
      <w:start w:val="1"/>
      <w:numFmt w:val="lowerRoman"/>
      <w:lvlText w:val="%6."/>
      <w:lvlJc w:val="right"/>
      <w:pPr>
        <w:ind w:left="4320" w:hanging="180"/>
      </w:pPr>
    </w:lvl>
    <w:lvl w:ilvl="6" w:tplc="0A189F9C" w:tentative="1">
      <w:start w:val="1"/>
      <w:numFmt w:val="decimal"/>
      <w:lvlText w:val="%7."/>
      <w:lvlJc w:val="left"/>
      <w:pPr>
        <w:ind w:left="5040" w:hanging="360"/>
      </w:pPr>
    </w:lvl>
    <w:lvl w:ilvl="7" w:tplc="BBDC8066" w:tentative="1">
      <w:start w:val="1"/>
      <w:numFmt w:val="lowerLetter"/>
      <w:lvlText w:val="%8."/>
      <w:lvlJc w:val="left"/>
      <w:pPr>
        <w:ind w:left="5760" w:hanging="360"/>
      </w:pPr>
    </w:lvl>
    <w:lvl w:ilvl="8" w:tplc="25FCA0A6"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2"/>
  </w:num>
  <w:num w:numId="6">
    <w:abstractNumId w:val="4"/>
  </w:num>
  <w:num w:numId="7">
    <w:abstractNumId w:val="5"/>
  </w:num>
  <w:num w:numId="8">
    <w:abstractNumId w:val="7"/>
  </w:num>
  <w:num w:numId="9">
    <w:abstractNumId w:val="9"/>
  </w:num>
  <w:num w:numId="10">
    <w:abstractNumId w:val="3"/>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5"/>
    <w:rsid w:val="00024F12"/>
    <w:rsid w:val="0003067B"/>
    <w:rsid w:val="00035297"/>
    <w:rsid w:val="000455F8"/>
    <w:rsid w:val="00072483"/>
    <w:rsid w:val="00090154"/>
    <w:rsid w:val="00092C0F"/>
    <w:rsid w:val="0009715F"/>
    <w:rsid w:val="000C2A81"/>
    <w:rsid w:val="000D61FD"/>
    <w:rsid w:val="0010232F"/>
    <w:rsid w:val="00110AE2"/>
    <w:rsid w:val="00133AC0"/>
    <w:rsid w:val="0015508B"/>
    <w:rsid w:val="001709FB"/>
    <w:rsid w:val="00191BF0"/>
    <w:rsid w:val="001A5DB3"/>
    <w:rsid w:val="001C5EA4"/>
    <w:rsid w:val="001C5FAA"/>
    <w:rsid w:val="001C7D03"/>
    <w:rsid w:val="001F41C7"/>
    <w:rsid w:val="0020053E"/>
    <w:rsid w:val="002022F3"/>
    <w:rsid w:val="00204936"/>
    <w:rsid w:val="002F0ACD"/>
    <w:rsid w:val="003016CF"/>
    <w:rsid w:val="003067CF"/>
    <w:rsid w:val="003068B5"/>
    <w:rsid w:val="00316423"/>
    <w:rsid w:val="00340CB0"/>
    <w:rsid w:val="00340DEE"/>
    <w:rsid w:val="00390294"/>
    <w:rsid w:val="00393908"/>
    <w:rsid w:val="003A5431"/>
    <w:rsid w:val="003C5E60"/>
    <w:rsid w:val="003D1233"/>
    <w:rsid w:val="003E2455"/>
    <w:rsid w:val="003E5DF0"/>
    <w:rsid w:val="0040394E"/>
    <w:rsid w:val="004039A9"/>
    <w:rsid w:val="00437273"/>
    <w:rsid w:val="00450D33"/>
    <w:rsid w:val="00454AAA"/>
    <w:rsid w:val="00493EA4"/>
    <w:rsid w:val="004D40F7"/>
    <w:rsid w:val="004F162F"/>
    <w:rsid w:val="005010C5"/>
    <w:rsid w:val="00506186"/>
    <w:rsid w:val="00525731"/>
    <w:rsid w:val="00556678"/>
    <w:rsid w:val="00562632"/>
    <w:rsid w:val="0056402C"/>
    <w:rsid w:val="00567DA1"/>
    <w:rsid w:val="00595D24"/>
    <w:rsid w:val="005975C8"/>
    <w:rsid w:val="005A4759"/>
    <w:rsid w:val="005F08FD"/>
    <w:rsid w:val="006043E9"/>
    <w:rsid w:val="00674EE9"/>
    <w:rsid w:val="006B4206"/>
    <w:rsid w:val="006C2A66"/>
    <w:rsid w:val="006C3093"/>
    <w:rsid w:val="006F24BD"/>
    <w:rsid w:val="007050EB"/>
    <w:rsid w:val="0070735F"/>
    <w:rsid w:val="00711871"/>
    <w:rsid w:val="00732C53"/>
    <w:rsid w:val="00735CBE"/>
    <w:rsid w:val="0079429C"/>
    <w:rsid w:val="007A2207"/>
    <w:rsid w:val="007A4C6C"/>
    <w:rsid w:val="007F3AF4"/>
    <w:rsid w:val="0080788D"/>
    <w:rsid w:val="00842F33"/>
    <w:rsid w:val="008576B5"/>
    <w:rsid w:val="008C5F6E"/>
    <w:rsid w:val="009067D1"/>
    <w:rsid w:val="00912B69"/>
    <w:rsid w:val="00923A63"/>
    <w:rsid w:val="00966A5F"/>
    <w:rsid w:val="00971579"/>
    <w:rsid w:val="00973EFE"/>
    <w:rsid w:val="00977125"/>
    <w:rsid w:val="009A7D6F"/>
    <w:rsid w:val="009B54C4"/>
    <w:rsid w:val="009B6433"/>
    <w:rsid w:val="009D71BF"/>
    <w:rsid w:val="009E2591"/>
    <w:rsid w:val="009E6907"/>
    <w:rsid w:val="009F24E4"/>
    <w:rsid w:val="00A42B28"/>
    <w:rsid w:val="00A67B2A"/>
    <w:rsid w:val="00A83616"/>
    <w:rsid w:val="00A86C85"/>
    <w:rsid w:val="00A908AC"/>
    <w:rsid w:val="00AA3A26"/>
    <w:rsid w:val="00AA501C"/>
    <w:rsid w:val="00AB3099"/>
    <w:rsid w:val="00AB6FE9"/>
    <w:rsid w:val="00B1506E"/>
    <w:rsid w:val="00B40B54"/>
    <w:rsid w:val="00B85DD9"/>
    <w:rsid w:val="00B86AC9"/>
    <w:rsid w:val="00B95325"/>
    <w:rsid w:val="00BC0A4C"/>
    <w:rsid w:val="00BC546E"/>
    <w:rsid w:val="00BC5EFD"/>
    <w:rsid w:val="00BD4840"/>
    <w:rsid w:val="00BD4A99"/>
    <w:rsid w:val="00BE7F7B"/>
    <w:rsid w:val="00BF1872"/>
    <w:rsid w:val="00BF4089"/>
    <w:rsid w:val="00C036D1"/>
    <w:rsid w:val="00C22E7C"/>
    <w:rsid w:val="00C25AB1"/>
    <w:rsid w:val="00C35CEC"/>
    <w:rsid w:val="00C36D91"/>
    <w:rsid w:val="00C46CB8"/>
    <w:rsid w:val="00C6601C"/>
    <w:rsid w:val="00C87B9C"/>
    <w:rsid w:val="00CB581D"/>
    <w:rsid w:val="00CC5440"/>
    <w:rsid w:val="00CE55B3"/>
    <w:rsid w:val="00D018E4"/>
    <w:rsid w:val="00D127C5"/>
    <w:rsid w:val="00D17B2C"/>
    <w:rsid w:val="00D20C75"/>
    <w:rsid w:val="00D458AA"/>
    <w:rsid w:val="00D54400"/>
    <w:rsid w:val="00D64777"/>
    <w:rsid w:val="00D76CCD"/>
    <w:rsid w:val="00D83F14"/>
    <w:rsid w:val="00D96606"/>
    <w:rsid w:val="00D973B1"/>
    <w:rsid w:val="00DC0978"/>
    <w:rsid w:val="00DC42AB"/>
    <w:rsid w:val="00DC79AC"/>
    <w:rsid w:val="00DD712F"/>
    <w:rsid w:val="00DF4E93"/>
    <w:rsid w:val="00DF6BA0"/>
    <w:rsid w:val="00E442B2"/>
    <w:rsid w:val="00E4454E"/>
    <w:rsid w:val="00E47CAA"/>
    <w:rsid w:val="00E50563"/>
    <w:rsid w:val="00EA078B"/>
    <w:rsid w:val="00EC0FFD"/>
    <w:rsid w:val="00ED549B"/>
    <w:rsid w:val="00EE27EF"/>
    <w:rsid w:val="00EF15D6"/>
    <w:rsid w:val="00EF2A63"/>
    <w:rsid w:val="00EF2EB6"/>
    <w:rsid w:val="00EF5981"/>
    <w:rsid w:val="00F068EF"/>
    <w:rsid w:val="00F42216"/>
    <w:rsid w:val="00F77FEF"/>
    <w:rsid w:val="00F80E78"/>
    <w:rsid w:val="00F85902"/>
    <w:rsid w:val="00F91709"/>
    <w:rsid w:val="00FA1FC2"/>
    <w:rsid w:val="00FC0F12"/>
    <w:rsid w:val="00FC13AB"/>
    <w:rsid w:val="00FC457D"/>
    <w:rsid w:val="00FD5B0B"/>
    <w:rsid w:val="00FE3D00"/>
    <w:rsid w:val="00FF59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A90636"/>
  <w15:docId w15:val="{22C2022F-26E3-45A7-B5A9-58D2C265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D24"/>
    <w:rPr>
      <w:rFonts w:ascii="Arial" w:hAnsi="Arial"/>
      <w:sz w:val="24"/>
      <w:szCs w:val="24"/>
      <w:lang w:val="en-GB" w:eastAsia="ja-JP"/>
    </w:rPr>
  </w:style>
  <w:style w:type="paragraph" w:styleId="berschrift1">
    <w:name w:val="heading 1"/>
    <w:basedOn w:val="Standard"/>
    <w:next w:val="Standard"/>
    <w:link w:val="berschrift1Zchn"/>
    <w:uiPriority w:val="9"/>
    <w:qFormat/>
    <w:rsid w:val="00096740"/>
    <w:pPr>
      <w:keepNext/>
      <w:spacing w:before="240" w:after="60"/>
      <w:outlineLvl w:val="0"/>
    </w:pPr>
    <w:rPr>
      <w:rFonts w:cs="Arial"/>
      <w:b/>
      <w:bCs/>
      <w:kern w:val="32"/>
      <w:sz w:val="32"/>
      <w:szCs w:val="32"/>
    </w:rPr>
  </w:style>
  <w:style w:type="paragraph" w:styleId="berschrift2">
    <w:name w:val="heading 2"/>
    <w:basedOn w:val="Standard"/>
    <w:next w:val="Standard"/>
    <w:qFormat/>
    <w:rsid w:val="00FE7451"/>
    <w:pPr>
      <w:keepNext/>
      <w:numPr>
        <w:ilvl w:val="1"/>
        <w:numId w:val="1"/>
      </w:numPr>
      <w:spacing w:before="240" w:after="60"/>
      <w:outlineLvl w:val="1"/>
    </w:pPr>
    <w:rPr>
      <w:rFonts w:cs="Arial"/>
      <w:b/>
      <w:bCs/>
      <w:i/>
      <w:iCs/>
      <w:sz w:val="28"/>
      <w:szCs w:val="28"/>
    </w:rPr>
  </w:style>
  <w:style w:type="paragraph" w:styleId="berschrift3">
    <w:name w:val="heading 3"/>
    <w:basedOn w:val="berschrift2"/>
    <w:next w:val="Standard"/>
    <w:autoRedefine/>
    <w:qFormat/>
    <w:rsid w:val="00092C0F"/>
    <w:pPr>
      <w:numPr>
        <w:ilvl w:val="2"/>
        <w:numId w:val="4"/>
      </w:numPr>
      <w:ind w:left="1417" w:hanging="992"/>
      <w:outlineLvl w:val="2"/>
    </w:pPr>
    <w:rPr>
      <w:b w:val="0"/>
      <w:i w:val="0"/>
      <w:sz w:val="24"/>
    </w:rPr>
  </w:style>
  <w:style w:type="paragraph" w:styleId="berschrift4">
    <w:name w:val="heading 4"/>
    <w:basedOn w:val="Standard"/>
    <w:next w:val="Standard"/>
    <w:link w:val="berschrift4Zchn"/>
    <w:qFormat/>
    <w:rsid w:val="00AD1E67"/>
    <w:pPr>
      <w:outlineLvl w:val="3"/>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96740"/>
    <w:pPr>
      <w:tabs>
        <w:tab w:val="center" w:pos="4536"/>
        <w:tab w:val="right" w:pos="9072"/>
      </w:tabs>
    </w:pPr>
  </w:style>
  <w:style w:type="paragraph" w:styleId="Fuzeile">
    <w:name w:val="footer"/>
    <w:basedOn w:val="Standard"/>
    <w:rsid w:val="00096740"/>
    <w:pPr>
      <w:tabs>
        <w:tab w:val="center" w:pos="4536"/>
        <w:tab w:val="right" w:pos="9072"/>
      </w:tabs>
    </w:pPr>
  </w:style>
  <w:style w:type="character" w:styleId="Seitenzahl">
    <w:name w:val="page number"/>
    <w:basedOn w:val="Absatz-Standardschriftart"/>
    <w:rsid w:val="00096740"/>
  </w:style>
  <w:style w:type="paragraph" w:styleId="Textkrper-Einzug3">
    <w:name w:val="Body Text Indent 3"/>
    <w:basedOn w:val="Standard"/>
    <w:link w:val="Textkrper-Einzug3Zchn"/>
    <w:rsid w:val="00096740"/>
    <w:pPr>
      <w:tabs>
        <w:tab w:val="left" w:pos="2835"/>
        <w:tab w:val="left" w:pos="6804"/>
      </w:tabs>
      <w:ind w:left="2835"/>
    </w:pPr>
    <w:rPr>
      <w:rFonts w:ascii="Eurostile ExtendedTwo" w:hAnsi="Eurostile ExtendedTwo"/>
      <w:sz w:val="40"/>
    </w:rPr>
  </w:style>
  <w:style w:type="paragraph" w:styleId="Textkrper-Einzug2">
    <w:name w:val="Body Text Indent 2"/>
    <w:basedOn w:val="Standard"/>
    <w:rsid w:val="00096740"/>
    <w:pPr>
      <w:spacing w:after="120" w:line="480" w:lineRule="auto"/>
      <w:ind w:left="283"/>
    </w:pPr>
  </w:style>
  <w:style w:type="character" w:styleId="Hyperlink">
    <w:name w:val="Hyperlink"/>
    <w:uiPriority w:val="99"/>
    <w:rsid w:val="009E2006"/>
    <w:rPr>
      <w:color w:val="0000FF"/>
      <w:u w:val="single"/>
      <w:lang w:val="en-GB"/>
    </w:rPr>
  </w:style>
  <w:style w:type="paragraph" w:customStyle="1" w:styleId="Block">
    <w:name w:val="Block"/>
    <w:basedOn w:val="Standard"/>
    <w:rsid w:val="009E2006"/>
    <w:pPr>
      <w:spacing w:after="240"/>
      <w:jc w:val="both"/>
    </w:pPr>
    <w:rPr>
      <w:rFonts w:eastAsia="Times New Roman"/>
      <w:snapToGrid w:val="0"/>
      <w:sz w:val="22"/>
      <w:szCs w:val="20"/>
      <w:lang w:eastAsia="de-DE"/>
    </w:rPr>
  </w:style>
  <w:style w:type="paragraph" w:customStyle="1" w:styleId="3">
    <w:name w:val="Ü 3"/>
    <w:basedOn w:val="berschrift1"/>
    <w:link w:val="3Zchn"/>
    <w:qFormat/>
    <w:rsid w:val="00015D9B"/>
    <w:pPr>
      <w:numPr>
        <w:ilvl w:val="2"/>
      </w:numPr>
      <w:tabs>
        <w:tab w:val="left" w:pos="1418"/>
      </w:tabs>
    </w:pPr>
    <w:rPr>
      <w:b w:val="0"/>
      <w:sz w:val="24"/>
    </w:rPr>
  </w:style>
  <w:style w:type="character" w:customStyle="1" w:styleId="berschrift4Zchn">
    <w:name w:val="Überschrift 4 Zchn"/>
    <w:link w:val="berschrift4"/>
    <w:rsid w:val="00AD1E67"/>
    <w:rPr>
      <w:rFonts w:ascii="Arial" w:hAnsi="Arial" w:cs="Arial"/>
      <w:sz w:val="24"/>
      <w:szCs w:val="24"/>
      <w:lang w:val="en-GB" w:eastAsia="ja-JP"/>
    </w:rPr>
  </w:style>
  <w:style w:type="character" w:customStyle="1" w:styleId="berschrift1Zchn">
    <w:name w:val="Überschrift 1 Zchn"/>
    <w:link w:val="berschrift1"/>
    <w:rsid w:val="00F12036"/>
    <w:rPr>
      <w:rFonts w:ascii="Arial" w:hAnsi="Arial" w:cs="Arial"/>
      <w:b/>
      <w:bCs/>
      <w:kern w:val="32"/>
      <w:sz w:val="32"/>
      <w:szCs w:val="32"/>
      <w:lang w:val="en-GB" w:eastAsia="ja-JP"/>
    </w:rPr>
  </w:style>
  <w:style w:type="character" w:customStyle="1" w:styleId="3Zchn">
    <w:name w:val="Ü 3 Zchn"/>
    <w:link w:val="3"/>
    <w:rsid w:val="00015D9B"/>
    <w:rPr>
      <w:rFonts w:ascii="Arial" w:hAnsi="Arial" w:cs="Arial"/>
      <w:bCs/>
      <w:kern w:val="32"/>
      <w:sz w:val="24"/>
      <w:szCs w:val="32"/>
      <w:lang w:val="en-GB" w:eastAsia="ja-JP"/>
    </w:rPr>
  </w:style>
  <w:style w:type="paragraph" w:styleId="Literaturverzeichnis">
    <w:name w:val="Bibliography"/>
    <w:basedOn w:val="Standard"/>
    <w:next w:val="Standard"/>
    <w:uiPriority w:val="37"/>
    <w:unhideWhenUsed/>
    <w:rsid w:val="004E7296"/>
  </w:style>
  <w:style w:type="paragraph" w:styleId="Inhaltsverzeichnisberschrift">
    <w:name w:val="TOC Heading"/>
    <w:basedOn w:val="berschrift1"/>
    <w:next w:val="Standard"/>
    <w:uiPriority w:val="39"/>
    <w:qFormat/>
    <w:rsid w:val="004E7296"/>
    <w:pPr>
      <w:outlineLvl w:val="9"/>
    </w:pPr>
    <w:rPr>
      <w:rFonts w:ascii="Cambria" w:eastAsia="Times New Roman" w:hAnsi="Cambria" w:cs="Times New Roman"/>
    </w:rPr>
  </w:style>
  <w:style w:type="paragraph" w:styleId="Listenabsatz">
    <w:name w:val="List Paragraph"/>
    <w:basedOn w:val="Rechtsgrundlagenverzeichnis"/>
    <w:uiPriority w:val="34"/>
    <w:qFormat/>
    <w:rsid w:val="004E7296"/>
  </w:style>
  <w:style w:type="paragraph" w:styleId="RGV-berschrift">
    <w:name w:val="toa heading"/>
    <w:basedOn w:val="Standard"/>
    <w:next w:val="Standard"/>
    <w:rsid w:val="004E7296"/>
    <w:pPr>
      <w:spacing w:before="120"/>
    </w:pPr>
    <w:rPr>
      <w:rFonts w:ascii="Cambria" w:eastAsia="Times New Roman" w:hAnsi="Cambria"/>
      <w:b/>
      <w:bCs/>
    </w:rPr>
  </w:style>
  <w:style w:type="paragraph" w:styleId="Rechtsgrundlagenverzeichnis">
    <w:name w:val="table of authorities"/>
    <w:basedOn w:val="Standard"/>
    <w:next w:val="Standard"/>
    <w:rsid w:val="00AD7BBF"/>
    <w:pPr>
      <w:numPr>
        <w:numId w:val="3"/>
      </w:numPr>
    </w:pPr>
  </w:style>
  <w:style w:type="paragraph" w:styleId="Sprechblasentext">
    <w:name w:val="Balloon Text"/>
    <w:basedOn w:val="Standard"/>
    <w:link w:val="SprechblasentextZchn"/>
    <w:rsid w:val="00AD7BBF"/>
    <w:rPr>
      <w:rFonts w:ascii="Tahoma" w:hAnsi="Tahoma" w:cs="Tahoma"/>
      <w:sz w:val="16"/>
      <w:szCs w:val="16"/>
    </w:rPr>
  </w:style>
  <w:style w:type="character" w:customStyle="1" w:styleId="SprechblasentextZchn">
    <w:name w:val="Sprechblasentext Zchn"/>
    <w:link w:val="Sprechblasentext"/>
    <w:rsid w:val="00AD7BBF"/>
    <w:rPr>
      <w:rFonts w:ascii="Tahoma" w:hAnsi="Tahoma" w:cs="Tahoma"/>
      <w:sz w:val="16"/>
      <w:szCs w:val="16"/>
      <w:lang w:val="en-GB" w:eastAsia="ja-JP"/>
    </w:rPr>
  </w:style>
  <w:style w:type="paragraph" w:styleId="Index1">
    <w:name w:val="index 1"/>
    <w:basedOn w:val="Standard"/>
    <w:next w:val="Standard"/>
    <w:autoRedefine/>
    <w:rsid w:val="00AD7BBF"/>
    <w:pPr>
      <w:ind w:left="240" w:hanging="240"/>
    </w:pPr>
  </w:style>
  <w:style w:type="paragraph" w:styleId="Liste">
    <w:name w:val="List"/>
    <w:basedOn w:val="Standard"/>
    <w:rsid w:val="00AD7BBF"/>
    <w:pPr>
      <w:ind w:left="283" w:hanging="283"/>
      <w:contextualSpacing/>
    </w:pPr>
  </w:style>
  <w:style w:type="paragraph" w:styleId="Listennummer">
    <w:name w:val="List Number"/>
    <w:basedOn w:val="Standard"/>
    <w:rsid w:val="00AD7BBF"/>
    <w:pPr>
      <w:numPr>
        <w:numId w:val="2"/>
      </w:numPr>
      <w:contextualSpacing/>
    </w:pPr>
  </w:style>
  <w:style w:type="paragraph" w:styleId="Verzeichnis1">
    <w:name w:val="toc 1"/>
    <w:basedOn w:val="Standard"/>
    <w:next w:val="Standard"/>
    <w:autoRedefine/>
    <w:uiPriority w:val="39"/>
    <w:rsid w:val="005E7C67"/>
    <w:pPr>
      <w:spacing w:before="120" w:after="120"/>
    </w:pPr>
    <w:rPr>
      <w:rFonts w:ascii="Calibri" w:hAnsi="Calibri"/>
      <w:b/>
      <w:bCs/>
      <w:caps/>
      <w:sz w:val="20"/>
      <w:szCs w:val="20"/>
    </w:rPr>
  </w:style>
  <w:style w:type="paragraph" w:styleId="Verzeichnis2">
    <w:name w:val="toc 2"/>
    <w:basedOn w:val="Standard"/>
    <w:next w:val="Standard"/>
    <w:autoRedefine/>
    <w:uiPriority w:val="39"/>
    <w:rsid w:val="005E7C67"/>
    <w:pPr>
      <w:ind w:left="240"/>
    </w:pPr>
    <w:rPr>
      <w:rFonts w:ascii="Calibri" w:hAnsi="Calibri"/>
      <w:smallCaps/>
      <w:sz w:val="20"/>
      <w:szCs w:val="20"/>
    </w:rPr>
  </w:style>
  <w:style w:type="paragraph" w:styleId="Verzeichnis3">
    <w:name w:val="toc 3"/>
    <w:basedOn w:val="Standard"/>
    <w:next w:val="Standard"/>
    <w:autoRedefine/>
    <w:uiPriority w:val="39"/>
    <w:rsid w:val="00B46712"/>
    <w:pPr>
      <w:ind w:left="480"/>
    </w:pPr>
    <w:rPr>
      <w:rFonts w:ascii="Calibri" w:hAnsi="Calibri"/>
      <w:i/>
      <w:iCs/>
      <w:sz w:val="20"/>
      <w:szCs w:val="20"/>
    </w:rPr>
  </w:style>
  <w:style w:type="paragraph" w:styleId="Verzeichnis4">
    <w:name w:val="toc 4"/>
    <w:basedOn w:val="Standard"/>
    <w:next w:val="Standard"/>
    <w:autoRedefine/>
    <w:uiPriority w:val="39"/>
    <w:unhideWhenUsed/>
    <w:rsid w:val="00B46712"/>
    <w:pPr>
      <w:ind w:left="720"/>
    </w:pPr>
    <w:rPr>
      <w:rFonts w:ascii="Calibri" w:hAnsi="Calibri"/>
      <w:sz w:val="18"/>
      <w:szCs w:val="18"/>
    </w:rPr>
  </w:style>
  <w:style w:type="paragraph" w:styleId="Verzeichnis5">
    <w:name w:val="toc 5"/>
    <w:basedOn w:val="Standard"/>
    <w:next w:val="Standard"/>
    <w:autoRedefine/>
    <w:uiPriority w:val="39"/>
    <w:unhideWhenUsed/>
    <w:rsid w:val="00B46712"/>
    <w:pPr>
      <w:ind w:left="960"/>
    </w:pPr>
    <w:rPr>
      <w:rFonts w:ascii="Calibri" w:hAnsi="Calibri"/>
      <w:sz w:val="18"/>
      <w:szCs w:val="18"/>
    </w:rPr>
  </w:style>
  <w:style w:type="paragraph" w:styleId="Verzeichnis6">
    <w:name w:val="toc 6"/>
    <w:basedOn w:val="Standard"/>
    <w:next w:val="Standard"/>
    <w:autoRedefine/>
    <w:uiPriority w:val="39"/>
    <w:unhideWhenUsed/>
    <w:rsid w:val="00B46712"/>
    <w:pPr>
      <w:ind w:left="1200"/>
    </w:pPr>
    <w:rPr>
      <w:rFonts w:ascii="Calibri" w:hAnsi="Calibri"/>
      <w:sz w:val="18"/>
      <w:szCs w:val="18"/>
    </w:rPr>
  </w:style>
  <w:style w:type="paragraph" w:styleId="Verzeichnis7">
    <w:name w:val="toc 7"/>
    <w:basedOn w:val="Standard"/>
    <w:next w:val="Standard"/>
    <w:autoRedefine/>
    <w:uiPriority w:val="39"/>
    <w:unhideWhenUsed/>
    <w:rsid w:val="00B46712"/>
    <w:pPr>
      <w:ind w:left="1440"/>
    </w:pPr>
    <w:rPr>
      <w:rFonts w:ascii="Calibri" w:hAnsi="Calibri"/>
      <w:sz w:val="18"/>
      <w:szCs w:val="18"/>
    </w:rPr>
  </w:style>
  <w:style w:type="paragraph" w:styleId="Verzeichnis8">
    <w:name w:val="toc 8"/>
    <w:basedOn w:val="Standard"/>
    <w:next w:val="Standard"/>
    <w:autoRedefine/>
    <w:uiPriority w:val="39"/>
    <w:unhideWhenUsed/>
    <w:rsid w:val="00B46712"/>
    <w:pPr>
      <w:ind w:left="1680"/>
    </w:pPr>
    <w:rPr>
      <w:rFonts w:ascii="Calibri" w:hAnsi="Calibri"/>
      <w:sz w:val="18"/>
      <w:szCs w:val="18"/>
    </w:rPr>
  </w:style>
  <w:style w:type="paragraph" w:styleId="Verzeichnis9">
    <w:name w:val="toc 9"/>
    <w:basedOn w:val="Standard"/>
    <w:next w:val="Standard"/>
    <w:autoRedefine/>
    <w:uiPriority w:val="39"/>
    <w:unhideWhenUsed/>
    <w:rsid w:val="00B46712"/>
    <w:pPr>
      <w:ind w:left="1920"/>
    </w:pPr>
    <w:rPr>
      <w:rFonts w:ascii="Calibri" w:hAnsi="Calibri"/>
      <w:sz w:val="18"/>
      <w:szCs w:val="18"/>
    </w:rPr>
  </w:style>
  <w:style w:type="character" w:customStyle="1" w:styleId="KopfzeileZchn">
    <w:name w:val="Kopfzeile Zchn"/>
    <w:basedOn w:val="Absatz-Standardschriftart"/>
    <w:link w:val="Kopfzeile"/>
    <w:rsid w:val="001709FB"/>
    <w:rPr>
      <w:rFonts w:ascii="Arial" w:hAnsi="Arial"/>
      <w:sz w:val="24"/>
      <w:szCs w:val="24"/>
      <w:lang w:val="en-GB" w:eastAsia="ja-JP"/>
    </w:rPr>
  </w:style>
  <w:style w:type="character" w:customStyle="1" w:styleId="Textkrper-Einzug3Zchn">
    <w:name w:val="Textkörper-Einzug 3 Zchn"/>
    <w:basedOn w:val="Absatz-Standardschriftart"/>
    <w:link w:val="Textkrper-Einzug3"/>
    <w:rsid w:val="001709FB"/>
    <w:rPr>
      <w:rFonts w:ascii="Eurostile ExtendedTwo" w:hAnsi="Eurostile ExtendedTwo"/>
      <w:sz w:val="40"/>
      <w:szCs w:val="24"/>
      <w:lang w:val="en-GB" w:eastAsia="ja-JP"/>
    </w:rPr>
  </w:style>
  <w:style w:type="table" w:styleId="Tabellenraster">
    <w:name w:val="Table Grid"/>
    <w:basedOn w:val="NormaleTabelle"/>
    <w:rsid w:val="009F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83ECAAD68DF843819DFA7A2E002DAA" ma:contentTypeVersion="0" ma:contentTypeDescription="Ein neues Dokument erstellen." ma:contentTypeScope="" ma:versionID="ea93acd32248222f1125e3cbd0040cb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CE78-636E-4713-BB84-37E0E35436F2}">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1006ddce-0363-45f6-b5ee-09fe6362e20e"/>
  </ds:schemaRefs>
</ds:datastoreItem>
</file>

<file path=customXml/itemProps2.xml><?xml version="1.0" encoding="utf-8"?>
<ds:datastoreItem xmlns:ds="http://schemas.openxmlformats.org/officeDocument/2006/customXml" ds:itemID="{C4509FA6-916D-4792-B9FD-FFA16179CD9F}">
  <ds:schemaRefs>
    <ds:schemaRef ds:uri="http://schemas.microsoft.com/sharepoint/v3/contenttype/forms"/>
  </ds:schemaRefs>
</ds:datastoreItem>
</file>

<file path=customXml/itemProps3.xml><?xml version="1.0" encoding="utf-8"?>
<ds:datastoreItem xmlns:ds="http://schemas.openxmlformats.org/officeDocument/2006/customXml" ds:itemID="{9A96A521-FFDE-4E35-BE41-EF1BA3A442A1}"/>
</file>

<file path=customXml/itemProps4.xml><?xml version="1.0" encoding="utf-8"?>
<ds:datastoreItem xmlns:ds="http://schemas.openxmlformats.org/officeDocument/2006/customXml" ds:itemID="{95561681-AF6B-4F7B-993F-A81F5A9A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844</Words>
  <Characters>5774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Qualitätssicherungs-</vt:lpstr>
      <vt:lpstr>Qualitätssicherungs-</vt:lpstr>
    </vt:vector>
  </TitlesOfParts>
  <Company>Carl Zeiss</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dc:title>
  <dc:creator>ZOCGO</dc:creator>
  <cp:lastModifiedBy>Bruell, Bjoern</cp:lastModifiedBy>
  <cp:revision>16</cp:revision>
  <cp:lastPrinted>2017-03-29T14:54:00Z</cp:lastPrinted>
  <dcterms:created xsi:type="dcterms:W3CDTF">2017-03-29T14:53:00Z</dcterms:created>
  <dcterms:modified xsi:type="dcterms:W3CDTF">2017-11-09T13:30:00Z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0x010100FA83ECAAD68DF843819DFA7A2E002DAA</vt:lpwstr>
  </property>
</Properties>
</file>